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F7273" w:rsidRDefault="007F7273">
      <w:pPr>
        <w:jc w:val="center"/>
        <w:rPr>
          <w:rFonts w:ascii="黑体" w:eastAsia="黑体" w:hAnsi="黑体" w:cs="黑体"/>
          <w:sz w:val="44"/>
          <w:szCs w:val="44"/>
        </w:rPr>
      </w:pPr>
    </w:p>
    <w:p w:rsidR="007F7273" w:rsidRDefault="003848C4">
      <w:pPr>
        <w:widowControl/>
        <w:ind w:firstLineChars="0" w:firstLine="0"/>
        <w:jc w:val="center"/>
        <w:rPr>
          <w:rFonts w:ascii="黑体" w:eastAsia="黑体" w:hAnsi="黑体" w:cs="黑体"/>
          <w:color w:val="000000"/>
          <w:kern w:val="0"/>
          <w:sz w:val="44"/>
          <w:szCs w:val="44"/>
        </w:rPr>
      </w:pPr>
      <w:r>
        <w:rPr>
          <w:rFonts w:ascii="黑体" w:eastAsia="黑体" w:hAnsi="黑体" w:cs="黑体" w:hint="eastAsia"/>
          <w:color w:val="000000"/>
          <w:kern w:val="0"/>
          <w:sz w:val="44"/>
          <w:szCs w:val="44"/>
        </w:rPr>
        <w:t>变电站智能巡检机器人标准化后台监控系统图形界面规范（试行）</w:t>
      </w:r>
    </w:p>
    <w:p w:rsidR="007F7273" w:rsidRDefault="007F7273" w:rsidP="009D39FA">
      <w:pPr>
        <w:ind w:firstLine="640"/>
      </w:pPr>
    </w:p>
    <w:p w:rsidR="007F7273" w:rsidRDefault="003848C4" w:rsidP="009D39FA">
      <w:pPr>
        <w:ind w:firstLine="640"/>
        <w:rPr>
          <w:rFonts w:ascii="仿宋" w:hAnsi="仿宋"/>
        </w:rPr>
      </w:pPr>
      <w:r>
        <w:rPr>
          <w:rFonts w:ascii="仿宋" w:hAnsi="仿宋" w:hint="eastAsia"/>
        </w:rPr>
        <w:t>随着国家电网公司大运行体系建设的推进，电网调度与设备监控业务将高度融合，利用远程浏览功能调阅变电站监控系统页面信息，是远程监视变电站设备运行状况的手段之一。为了保证监控系统画面集中浏览的效果，应统一变电站监控系统界面的画面布局、图形层次与信息表达。本规范就变电站智能巡检机器人监控系统图形界面一致性提出具体要求，提升监控系统人机交互、信息展现效果，以利于监控值班人员掌握电网与设备运行状况，为电网调度指挥与设备监控业务提供有效支撑。</w:t>
      </w:r>
    </w:p>
    <w:p w:rsidR="007F7273" w:rsidRDefault="003848C4" w:rsidP="009D39FA">
      <w:pPr>
        <w:ind w:firstLine="640"/>
        <w:rPr>
          <w:rFonts w:ascii="仿宋" w:hAnsi="仿宋"/>
        </w:rPr>
      </w:pPr>
      <w:r>
        <w:rPr>
          <w:rFonts w:ascii="仿宋" w:hAnsi="仿宋" w:hint="eastAsia"/>
        </w:rPr>
        <w:t>本规范规定了变电站智能巡检机器人监控系统图形界面相关的图元、标识、标注、颜色、布局的具体要求；规定了各图形对象着色的 RGB 值以及所表达的不同含义。</w:t>
      </w:r>
    </w:p>
    <w:p w:rsidR="007F7273" w:rsidRDefault="003848C4" w:rsidP="009D39FA">
      <w:pPr>
        <w:pStyle w:val="1"/>
        <w:spacing w:before="156" w:after="156"/>
      </w:pPr>
      <w:r>
        <w:rPr>
          <w:rFonts w:hint="eastAsia"/>
        </w:rPr>
        <w:t>一、基本要求</w:t>
      </w:r>
    </w:p>
    <w:p w:rsidR="007F7273" w:rsidRDefault="003848C4" w:rsidP="009D39FA">
      <w:pPr>
        <w:ind w:firstLine="640"/>
        <w:rPr>
          <w:rFonts w:ascii="仿宋" w:hAnsi="仿宋"/>
        </w:rPr>
      </w:pPr>
      <w:r>
        <w:rPr>
          <w:rFonts w:ascii="仿宋" w:hAnsi="仿宋" w:hint="eastAsia"/>
        </w:rPr>
        <w:t>（一）图形界面应布局合理、层</w:t>
      </w:r>
      <w:bookmarkStart w:id="0" w:name="_GoBack"/>
      <w:bookmarkEnd w:id="0"/>
      <w:r>
        <w:rPr>
          <w:rFonts w:ascii="仿宋" w:hAnsi="仿宋" w:hint="eastAsia"/>
        </w:rPr>
        <w:t xml:space="preserve">次清晰、标示清楚、意义明确、美观简洁，充分满足电网运行与调控业务的实际需求。 </w:t>
      </w:r>
    </w:p>
    <w:p w:rsidR="007F7273" w:rsidRDefault="003848C4" w:rsidP="009D39FA">
      <w:pPr>
        <w:ind w:firstLine="640"/>
        <w:rPr>
          <w:rFonts w:ascii="仿宋" w:hAnsi="仿宋"/>
        </w:rPr>
      </w:pPr>
      <w:r>
        <w:rPr>
          <w:rFonts w:ascii="仿宋" w:hAnsi="仿宋" w:hint="eastAsia"/>
        </w:rPr>
        <w:t>（二）图形描述应遵循 Q／GDW 624-2011《电力系统图形描述规范》要求，实现系统之间图形的导入、导出和远程</w:t>
      </w:r>
      <w:r>
        <w:rPr>
          <w:rFonts w:ascii="仿宋" w:hAnsi="仿宋" w:hint="eastAsia"/>
        </w:rPr>
        <w:lastRenderedPageBreak/>
        <w:t>浏览。</w:t>
      </w:r>
      <w:r>
        <w:rPr>
          <w:rFonts w:ascii="仿宋" w:hAnsi="仿宋" w:hint="eastAsia"/>
        </w:rPr>
        <w:br/>
      </w:r>
      <w:r>
        <w:rPr>
          <w:rFonts w:ascii="仿宋" w:hAnsi="仿宋" w:hint="eastAsia"/>
        </w:rPr>
        <w:tab/>
        <w:t>（三）图形界面宜满足图模一体化要求，宜实现一、二次设备的信息关联显示。</w:t>
      </w:r>
      <w:r>
        <w:rPr>
          <w:rFonts w:ascii="仿宋" w:hAnsi="仿宋" w:hint="eastAsia"/>
        </w:rPr>
        <w:br/>
      </w:r>
      <w:r>
        <w:rPr>
          <w:rFonts w:ascii="仿宋" w:hAnsi="仿宋" w:hint="eastAsia"/>
        </w:rPr>
        <w:tab/>
        <w:t>（四）设备命名以调度文件为准，设备相关信息描述应遵循《电网设备通用模型命名范》，同一变电站内设备命名、编号唯一，标注准确、完整。</w:t>
      </w:r>
      <w:r>
        <w:rPr>
          <w:rFonts w:ascii="仿宋" w:hAnsi="仿宋" w:hint="eastAsia"/>
        </w:rPr>
        <w:br/>
      </w:r>
      <w:r>
        <w:rPr>
          <w:rFonts w:ascii="仿宋" w:hAnsi="仿宋" w:hint="eastAsia"/>
        </w:rPr>
        <w:tab/>
        <w:t>（五）告警信号命名应遵循《变电站调控数据交互规范（试行》，反映运行状态的着色、标识应统一、含义清晰，与现场运行现状一致。</w:t>
      </w:r>
    </w:p>
    <w:p w:rsidR="007F7273" w:rsidRDefault="003848C4">
      <w:pPr>
        <w:ind w:firstLineChars="0" w:firstLine="420"/>
        <w:rPr>
          <w:rFonts w:ascii="仿宋" w:hAnsi="仿宋"/>
        </w:rPr>
      </w:pPr>
      <w:r>
        <w:rPr>
          <w:rFonts w:ascii="仿宋" w:hAnsi="仿宋" w:hint="eastAsia"/>
        </w:rPr>
        <w:t>（六）机器人监控系统上传的</w:t>
      </w:r>
      <w:bookmarkStart w:id="1" w:name="OLE_LINK19"/>
      <w:r>
        <w:rPr>
          <w:rFonts w:ascii="仿宋" w:hAnsi="仿宋" w:hint="eastAsia"/>
        </w:rPr>
        <w:t>可见光高清图片格式为.jpg，红外图片格式为.bmp</w:t>
      </w:r>
      <w:bookmarkEnd w:id="1"/>
      <w:r>
        <w:rPr>
          <w:rFonts w:ascii="仿宋" w:hAnsi="仿宋" w:hint="eastAsia"/>
        </w:rPr>
        <w:t>，声音和视频格式均为mp4格式。</w:t>
      </w:r>
    </w:p>
    <w:p w:rsidR="007F7273" w:rsidRDefault="003848C4">
      <w:pPr>
        <w:ind w:firstLineChars="0" w:firstLine="420"/>
      </w:pPr>
      <w:r>
        <w:rPr>
          <w:rFonts w:ascii="仿宋" w:hAnsi="仿宋" w:hint="eastAsia"/>
        </w:rPr>
        <w:t>（七）主要监控界面：系统登录画面、</w:t>
      </w:r>
      <w:bookmarkStart w:id="2" w:name="OLE_LINK8"/>
      <w:r>
        <w:rPr>
          <w:rFonts w:ascii="仿宋" w:hAnsi="仿宋" w:hint="eastAsia"/>
        </w:rPr>
        <w:t>系统导航画面、监控系统首页</w:t>
      </w:r>
      <w:bookmarkEnd w:id="2"/>
      <w:r>
        <w:rPr>
          <w:rFonts w:ascii="仿宋" w:hAnsi="仿宋" w:hint="eastAsia"/>
        </w:rPr>
        <w:t>、机器人管理画面、主接线图、间隔展示画面、任务管理画面、任务展示画面、状态显示画面、巡检结果浏览画面及对比分析画面。</w:t>
      </w:r>
    </w:p>
    <w:p w:rsidR="007F7273" w:rsidRDefault="003848C4" w:rsidP="009D39FA">
      <w:pPr>
        <w:pStyle w:val="1"/>
        <w:spacing w:before="156" w:after="156"/>
      </w:pPr>
      <w:bookmarkStart w:id="3" w:name="OLE_LINK51"/>
      <w:r>
        <w:rPr>
          <w:rFonts w:hint="eastAsia"/>
        </w:rPr>
        <w:t>二、图形设计要素</w:t>
      </w:r>
    </w:p>
    <w:p w:rsidR="007F7273" w:rsidRDefault="003848C4" w:rsidP="009D39FA">
      <w:pPr>
        <w:ind w:firstLine="640"/>
        <w:rPr>
          <w:rFonts w:ascii="黑体" w:eastAsia="黑体" w:hAnsi="黑体" w:cs="黑体"/>
        </w:rPr>
      </w:pPr>
      <w:r>
        <w:rPr>
          <w:rFonts w:ascii="黑体" w:eastAsia="黑体" w:hAnsi="黑体" w:cs="黑体" w:hint="eastAsia"/>
        </w:rPr>
        <w:t>（一）画面比例</w:t>
      </w:r>
    </w:p>
    <w:p w:rsidR="007F7273" w:rsidRDefault="003848C4">
      <w:pPr>
        <w:numPr>
          <w:ilvl w:val="0"/>
          <w:numId w:val="1"/>
        </w:numPr>
        <w:ind w:firstLine="640"/>
        <w:rPr>
          <w:rFonts w:ascii="仿宋" w:hAnsi="仿宋"/>
        </w:rPr>
      </w:pPr>
      <w:r>
        <w:rPr>
          <w:rFonts w:ascii="仿宋" w:hAnsi="仿宋" w:hint="eastAsia"/>
        </w:rPr>
        <w:t>显示器尺寸宜采用22寸宽屏，分辨率以1920*1080为基准。</w:t>
      </w:r>
    </w:p>
    <w:p w:rsidR="007F7273" w:rsidRDefault="003848C4">
      <w:pPr>
        <w:numPr>
          <w:ilvl w:val="0"/>
          <w:numId w:val="1"/>
        </w:numPr>
        <w:ind w:firstLine="640"/>
        <w:rPr>
          <w:rFonts w:ascii="仿宋" w:hAnsi="仿宋"/>
        </w:rPr>
      </w:pPr>
      <w:r>
        <w:rPr>
          <w:rFonts w:ascii="仿宋" w:hAnsi="仿宋" w:hint="eastAsia"/>
        </w:rPr>
        <w:t xml:space="preserve">监控系统图形界面画布宽高比（w：h）宜采用16:9 或 4:3 比例作为基准进行设计布置 </w:t>
      </w:r>
    </w:p>
    <w:p w:rsidR="007F7273" w:rsidRDefault="003848C4">
      <w:pPr>
        <w:numPr>
          <w:ilvl w:val="0"/>
          <w:numId w:val="1"/>
        </w:numPr>
        <w:ind w:firstLine="640"/>
        <w:rPr>
          <w:rFonts w:ascii="仿宋" w:hAnsi="仿宋"/>
        </w:rPr>
      </w:pPr>
      <w:r>
        <w:rPr>
          <w:rFonts w:ascii="仿宋" w:hAnsi="仿宋" w:hint="eastAsia"/>
        </w:rPr>
        <w:lastRenderedPageBreak/>
        <w:t xml:space="preserve">图形画面应参考基准分辨率按固定尺寸进行绘制，关联紧密的图形对象宜布置在同一幅画面内。 </w:t>
      </w:r>
    </w:p>
    <w:p w:rsidR="007F7273" w:rsidRDefault="003848C4" w:rsidP="009D39FA">
      <w:pPr>
        <w:ind w:firstLine="640"/>
        <w:rPr>
          <w:rFonts w:ascii="黑体" w:eastAsia="黑体" w:hAnsi="黑体" w:cs="黑体"/>
        </w:rPr>
      </w:pPr>
      <w:r>
        <w:rPr>
          <w:rFonts w:ascii="黑体" w:eastAsia="黑体" w:hAnsi="黑体" w:cs="黑体" w:hint="eastAsia"/>
        </w:rPr>
        <w:t>（二）页面颜色</w:t>
      </w:r>
    </w:p>
    <w:p w:rsidR="007F7273" w:rsidRDefault="003848C4">
      <w:pPr>
        <w:ind w:firstLineChars="0" w:firstLine="0"/>
      </w:pPr>
      <w:bookmarkStart w:id="4" w:name="OLE_LINK1"/>
      <w:r>
        <w:rPr>
          <w:rFonts w:ascii="仿宋" w:hAnsi="仿宋" w:hint="eastAsia"/>
        </w:rPr>
        <w:t>颜色定义采用RGB 值表示。RGB 是三原色红（Red） 绿（Green）蓝（Blue）英文首字母。红、绿、蓝三个颜色各为255阶亮度，“0”最弱而“255”最亮。当三色数值相同时为无色彩的灰度色，而三色都为255时为最亮的白色，都为0时为黑色。不同颜色用（R,G,B）三个十进制值组合来表示。</w:t>
      </w:r>
    </w:p>
    <w:p w:rsidR="007F7273" w:rsidRDefault="003848C4" w:rsidP="009D39FA">
      <w:pPr>
        <w:ind w:firstLine="640"/>
        <w:rPr>
          <w:rFonts w:ascii="黑体" w:eastAsia="黑体" w:hAnsi="黑体" w:cs="黑体"/>
        </w:rPr>
      </w:pPr>
      <w:r>
        <w:rPr>
          <w:rFonts w:ascii="黑体" w:eastAsia="黑体" w:hAnsi="黑体" w:cs="黑体" w:hint="eastAsia"/>
        </w:rPr>
        <w:t>（三）页面字体</w:t>
      </w:r>
    </w:p>
    <w:bookmarkEnd w:id="4"/>
    <w:p w:rsidR="007F7273" w:rsidRDefault="003848C4" w:rsidP="009D39FA">
      <w:pPr>
        <w:ind w:firstLine="640"/>
      </w:pPr>
      <w:r>
        <w:rPr>
          <w:rFonts w:hint="eastAsia"/>
        </w:rPr>
        <w:t>监控系统字体统一采用宋体。</w:t>
      </w:r>
      <w:bookmarkStart w:id="5" w:name="OLE_LINK4"/>
    </w:p>
    <w:bookmarkEnd w:id="5"/>
    <w:p w:rsidR="007F7273" w:rsidRDefault="003848C4" w:rsidP="009D39FA">
      <w:pPr>
        <w:pStyle w:val="1"/>
        <w:spacing w:before="156" w:after="156"/>
      </w:pPr>
      <w:r>
        <w:rPr>
          <w:rFonts w:hint="eastAsia"/>
        </w:rPr>
        <w:t>三、画面规范</w:t>
      </w:r>
    </w:p>
    <w:p w:rsidR="007F7273" w:rsidRDefault="003848C4" w:rsidP="00A34660">
      <w:pPr>
        <w:pStyle w:val="2"/>
        <w:ind w:firstLine="643"/>
      </w:pPr>
      <w:bookmarkStart w:id="6" w:name="OLE_LINK7"/>
      <w:r>
        <w:rPr>
          <w:rFonts w:hint="eastAsia"/>
        </w:rPr>
        <w:t>(</w:t>
      </w:r>
      <w:r>
        <w:rPr>
          <w:rFonts w:hint="eastAsia"/>
        </w:rPr>
        <w:t>一</w:t>
      </w:r>
      <w:r>
        <w:rPr>
          <w:rFonts w:hint="eastAsia"/>
        </w:rPr>
        <w:t>)</w:t>
      </w:r>
      <w:r>
        <w:rPr>
          <w:rFonts w:hint="eastAsia"/>
        </w:rPr>
        <w:t>系统登录画面</w:t>
      </w:r>
    </w:p>
    <w:bookmarkEnd w:id="6"/>
    <w:p w:rsidR="007F7273" w:rsidRDefault="003848C4">
      <w:pPr>
        <w:numPr>
          <w:ilvl w:val="0"/>
          <w:numId w:val="2"/>
        </w:numPr>
        <w:ind w:firstLine="640"/>
        <w:rPr>
          <w:rFonts w:ascii="仿宋" w:hAnsi="仿宋"/>
        </w:rPr>
      </w:pPr>
      <w:r>
        <w:rPr>
          <w:rFonts w:ascii="仿宋" w:hAnsi="仿宋" w:hint="eastAsia"/>
        </w:rPr>
        <w:t>通过Web客户端输入系统服务地址，进入系统登录索引图，画面左上方统一设置国家电网LOGO标识，并在LOGO右侧紧接国网浙江省电力公司字段。</w:t>
      </w:r>
    </w:p>
    <w:p w:rsidR="007F7273" w:rsidRDefault="003848C4">
      <w:pPr>
        <w:numPr>
          <w:ilvl w:val="0"/>
          <w:numId w:val="2"/>
        </w:numPr>
        <w:ind w:firstLine="640"/>
        <w:rPr>
          <w:rFonts w:ascii="仿宋" w:hAnsi="仿宋"/>
        </w:rPr>
      </w:pPr>
      <w:r>
        <w:rPr>
          <w:rFonts w:ascii="仿宋" w:hAnsi="仿宋" w:hint="eastAsia"/>
        </w:rPr>
        <w:t>系统登录画面以国网LOGO的图标画面为背景。</w:t>
      </w:r>
    </w:p>
    <w:p w:rsidR="007F7273" w:rsidRDefault="003848C4">
      <w:pPr>
        <w:numPr>
          <w:ilvl w:val="0"/>
          <w:numId w:val="2"/>
        </w:numPr>
        <w:ind w:firstLine="640"/>
        <w:rPr>
          <w:rFonts w:ascii="仿宋" w:hAnsi="仿宋"/>
        </w:rPr>
      </w:pPr>
      <w:bookmarkStart w:id="7" w:name="OLE_LINK6"/>
      <w:r>
        <w:rPr>
          <w:rFonts w:ascii="仿宋" w:hAnsi="仿宋" w:hint="eastAsia"/>
        </w:rPr>
        <w:t>系统登录</w:t>
      </w:r>
      <w:bookmarkEnd w:id="7"/>
      <w:r>
        <w:rPr>
          <w:rFonts w:ascii="仿宋" w:hAnsi="仿宋" w:hint="eastAsia"/>
        </w:rPr>
        <w:t>画面正中央为标题“变电站机器人监</w:t>
      </w:r>
      <w:r w:rsidR="005338B3">
        <w:rPr>
          <w:rFonts w:ascii="仿宋" w:hAnsi="仿宋" w:hint="eastAsia"/>
        </w:rPr>
        <w:t>控</w:t>
      </w:r>
      <w:r>
        <w:rPr>
          <w:rFonts w:ascii="仿宋" w:hAnsi="仿宋" w:hint="eastAsia"/>
        </w:rPr>
        <w:t>系统”，</w:t>
      </w:r>
      <w:bookmarkStart w:id="8" w:name="OLE_LINK5"/>
      <w:r>
        <w:rPr>
          <w:rFonts w:ascii="仿宋" w:hAnsi="仿宋" w:hint="eastAsia"/>
        </w:rPr>
        <w:t>标题正下方为用户登录区域，包括用户名、密码输入框、登录按钮及重置按钮。</w:t>
      </w:r>
    </w:p>
    <w:p w:rsidR="007F7273" w:rsidRDefault="003848C4">
      <w:pPr>
        <w:numPr>
          <w:ilvl w:val="0"/>
          <w:numId w:val="2"/>
        </w:numPr>
        <w:ind w:firstLine="640"/>
        <w:rPr>
          <w:rFonts w:ascii="仿宋" w:hAnsi="仿宋"/>
        </w:rPr>
      </w:pPr>
      <w:r>
        <w:rPr>
          <w:rFonts w:ascii="仿宋" w:hAnsi="仿宋" w:hint="eastAsia"/>
        </w:rPr>
        <w:t>系统登录画面中用户名、密码输入框颜色代码为</w:t>
      </w:r>
      <w:r>
        <w:rPr>
          <w:rFonts w:ascii="仿宋" w:hAnsi="仿宋" w:hint="eastAsia"/>
        </w:rPr>
        <w:lastRenderedPageBreak/>
        <w:t>RGB(68,202,177)，登录、重置按钮均为图片。点击登录按钮进入系统，系统登录画面</w:t>
      </w:r>
      <w:bookmarkEnd w:id="8"/>
      <w:r>
        <w:rPr>
          <w:rFonts w:ascii="仿宋" w:hAnsi="仿宋" w:hint="eastAsia"/>
        </w:rPr>
        <w:t>如下所示</w:t>
      </w:r>
      <w:r w:rsidR="00A27941">
        <w:rPr>
          <w:rFonts w:ascii="仿宋" w:hAnsi="仿宋" w:hint="eastAsia"/>
        </w:rPr>
        <w:tab/>
      </w:r>
      <w:r>
        <w:rPr>
          <w:rFonts w:ascii="仿宋" w:hAnsi="仿宋" w:hint="eastAsia"/>
        </w:rPr>
        <w:t>：</w:t>
      </w:r>
    </w:p>
    <w:p w:rsidR="00906934" w:rsidRDefault="00327A06" w:rsidP="009D39FA">
      <w:pPr>
        <w:ind w:firstLine="640"/>
        <w:rPr>
          <w:rFonts w:ascii="宋体" w:eastAsia="宋体" w:hAnsi="宋体" w:cs="宋体"/>
        </w:rPr>
      </w:pPr>
      <w:r>
        <w:rPr>
          <w:rFonts w:ascii="宋体" w:eastAsia="宋体" w:hAnsi="宋体" w:cs="宋体"/>
        </w:rPr>
        <w:fldChar w:fldCharType="begin"/>
      </w:r>
      <w:r w:rsidR="003848C4">
        <w:rPr>
          <w:rFonts w:ascii="宋体" w:eastAsia="宋体" w:hAnsi="宋体" w:cs="宋体"/>
        </w:rPr>
        <w:instrText xml:space="preserve">INCLUDEPICTURE \d "C:\\Users\\vashe\\AppData\\Roaming\\feiq\\RichOle\\1503436928.bmp" \* MERGEFORMATINET </w:instrText>
      </w:r>
      <w:r>
        <w:rPr>
          <w:rFonts w:ascii="宋体" w:eastAsia="宋体" w:hAnsi="宋体" w:cs="宋体"/>
        </w:rPr>
        <w:fldChar w:fldCharType="separate"/>
      </w:r>
      <w:r w:rsidR="003848C4">
        <w:rPr>
          <w:rFonts w:ascii="宋体" w:eastAsia="宋体" w:hAnsi="宋体" w:cs="宋体"/>
          <w:noProof/>
        </w:rPr>
        <w:drawing>
          <wp:inline distT="0" distB="0" distL="114300" distR="114300">
            <wp:extent cx="4897755" cy="3421380"/>
            <wp:effectExtent l="9525" t="9525" r="26670" b="17145"/>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8"/>
                    <a:stretch>
                      <a:fillRect/>
                    </a:stretch>
                  </pic:blipFill>
                  <pic:spPr>
                    <a:xfrm>
                      <a:off x="0" y="0"/>
                      <a:ext cx="4897755" cy="3421380"/>
                    </a:xfrm>
                    <a:prstGeom prst="rect">
                      <a:avLst/>
                    </a:prstGeom>
                    <a:noFill/>
                    <a:ln w="9525">
                      <a:solidFill>
                        <a:srgbClr val="FF0000"/>
                      </a:solidFill>
                    </a:ln>
                  </pic:spPr>
                </pic:pic>
              </a:graphicData>
            </a:graphic>
          </wp:inline>
        </w:drawing>
      </w:r>
      <w:r>
        <w:rPr>
          <w:rFonts w:ascii="宋体" w:eastAsia="宋体" w:hAnsi="宋体" w:cs="宋体"/>
        </w:rPr>
        <w:fldChar w:fldCharType="end"/>
      </w:r>
    </w:p>
    <w:p w:rsidR="007F7273" w:rsidRDefault="003848C4" w:rsidP="00906934">
      <w:pPr>
        <w:pStyle w:val="2"/>
        <w:ind w:firstLine="643"/>
      </w:pPr>
      <w:r>
        <w:rPr>
          <w:rFonts w:hint="eastAsia"/>
        </w:rPr>
        <w:t>（二）系统导航画面</w:t>
      </w:r>
    </w:p>
    <w:p w:rsidR="007F7273" w:rsidRDefault="003848C4" w:rsidP="009D39FA">
      <w:pPr>
        <w:numPr>
          <w:ilvl w:val="0"/>
          <w:numId w:val="3"/>
        </w:numPr>
        <w:ind w:firstLine="640"/>
        <w:rPr>
          <w:rFonts w:ascii="仿宋" w:hAnsi="仿宋"/>
          <w:szCs w:val="32"/>
        </w:rPr>
      </w:pPr>
      <w:r>
        <w:rPr>
          <w:rFonts w:ascii="仿宋" w:hAnsi="仿宋" w:hint="eastAsia"/>
          <w:szCs w:val="32"/>
        </w:rPr>
        <w:t>系统导航画面左上方为标题栏，从左往右统一设置首页、帮助、退出快捷跳转连接图标及用户登录信息，文字为宋体，大小为12号。</w:t>
      </w:r>
    </w:p>
    <w:p w:rsidR="007F7273" w:rsidRDefault="003848C4" w:rsidP="009D39FA">
      <w:pPr>
        <w:numPr>
          <w:ilvl w:val="0"/>
          <w:numId w:val="3"/>
        </w:numPr>
        <w:ind w:firstLine="640"/>
        <w:rPr>
          <w:rFonts w:ascii="仿宋" w:hAnsi="仿宋"/>
        </w:rPr>
      </w:pPr>
      <w:r>
        <w:rPr>
          <w:rFonts w:ascii="仿宋" w:hAnsi="仿宋" w:hint="eastAsia"/>
        </w:rPr>
        <w:t>系统导航画面右上方统一设置国家电网LOGO标识，其右侧统一设置为变电站机器人监控系统字段，正下方为浙江电力标识。</w:t>
      </w:r>
    </w:p>
    <w:p w:rsidR="007F7273" w:rsidRDefault="003848C4" w:rsidP="009D39FA">
      <w:pPr>
        <w:numPr>
          <w:ilvl w:val="0"/>
          <w:numId w:val="3"/>
        </w:numPr>
        <w:ind w:firstLine="640"/>
        <w:rPr>
          <w:rFonts w:ascii="仿宋" w:hAnsi="仿宋"/>
          <w:szCs w:val="32"/>
        </w:rPr>
      </w:pPr>
      <w:r>
        <w:rPr>
          <w:rFonts w:ascii="仿宋" w:hAnsi="仿宋" w:hint="eastAsia"/>
          <w:szCs w:val="32"/>
        </w:rPr>
        <w:t>系统导航画面左侧为系统导航菜单，导航菜单包括：机器人设置、任务管理、实时监控、巡检结果确认、用户设置等</w:t>
      </w:r>
      <w:r w:rsidRPr="003903DA">
        <w:rPr>
          <w:rFonts w:ascii="仿宋" w:hAnsi="仿宋" w:hint="eastAsia"/>
          <w:color w:val="FF0000"/>
          <w:szCs w:val="32"/>
        </w:rPr>
        <w:t>七大功能</w:t>
      </w:r>
      <w:r>
        <w:rPr>
          <w:rFonts w:ascii="仿宋" w:hAnsi="仿宋" w:hint="eastAsia"/>
          <w:szCs w:val="32"/>
        </w:rPr>
        <w:t>菜单，文字为宋体，大小为12号，字体颜色</w:t>
      </w:r>
      <w:r>
        <w:rPr>
          <w:rFonts w:ascii="仿宋" w:hAnsi="仿宋" w:hint="eastAsia"/>
          <w:szCs w:val="32"/>
        </w:rPr>
        <w:lastRenderedPageBreak/>
        <w:t>RGB(51,163,195)。鼠标移入某个功能菜单时，在其后侧显示该功能菜单的子功能菜单（</w:t>
      </w:r>
      <w:bookmarkStart w:id="9" w:name="OLE_LINK12"/>
      <w:r>
        <w:rPr>
          <w:rFonts w:ascii="仿宋" w:hAnsi="仿宋" w:hint="eastAsia"/>
          <w:szCs w:val="32"/>
        </w:rPr>
        <w:t>子功能菜单标题</w:t>
      </w:r>
      <w:bookmarkEnd w:id="9"/>
      <w:r>
        <w:rPr>
          <w:rFonts w:ascii="仿宋" w:hAnsi="仿宋" w:hint="eastAsia"/>
          <w:szCs w:val="32"/>
        </w:rPr>
        <w:t>及功能</w:t>
      </w:r>
      <w:bookmarkStart w:id="10" w:name="OLE_LINK13"/>
      <w:r>
        <w:rPr>
          <w:rFonts w:ascii="仿宋" w:hAnsi="仿宋" w:hint="eastAsia"/>
          <w:szCs w:val="32"/>
        </w:rPr>
        <w:t>页面链接标识</w:t>
      </w:r>
      <w:bookmarkEnd w:id="10"/>
      <w:r>
        <w:rPr>
          <w:rFonts w:ascii="仿宋" w:hAnsi="仿宋" w:hint="eastAsia"/>
          <w:szCs w:val="32"/>
        </w:rPr>
        <w:t>）链接，点击该链接即可跳转至相应的功能页面。子功能菜单标题</w:t>
      </w:r>
      <w:bookmarkStart w:id="11" w:name="OLE_LINK14"/>
      <w:r>
        <w:rPr>
          <w:rFonts w:ascii="仿宋" w:hAnsi="仿宋" w:hint="eastAsia"/>
          <w:szCs w:val="32"/>
        </w:rPr>
        <w:t>字体为宋体，大小为12号加粗，字体颜色代码为</w:t>
      </w:r>
      <w:bookmarkStart w:id="12" w:name="OLE_LINK9"/>
      <w:bookmarkEnd w:id="11"/>
      <w:r>
        <w:rPr>
          <w:rFonts w:ascii="仿宋" w:hAnsi="仿宋" w:hint="eastAsia"/>
          <w:szCs w:val="32"/>
        </w:rPr>
        <w:t>RGB(51,163,195)</w:t>
      </w:r>
      <w:bookmarkEnd w:id="12"/>
      <w:r>
        <w:rPr>
          <w:rFonts w:ascii="仿宋" w:hAnsi="仿宋" w:hint="eastAsia"/>
          <w:szCs w:val="32"/>
        </w:rPr>
        <w:t>；页面链接标识字体为宋体，大小为12号，字体颜色代码为RGB(102,102,102)，系统导航画面如下：</w:t>
      </w:r>
    </w:p>
    <w:p w:rsidR="007F7273" w:rsidRDefault="003848C4" w:rsidP="009D39FA">
      <w:pPr>
        <w:ind w:leftChars="200" w:left="640" w:firstLineChars="0" w:firstLine="0"/>
        <w:rPr>
          <w:color w:val="000000"/>
        </w:rPr>
      </w:pPr>
      <w:r>
        <w:rPr>
          <w:rFonts w:hint="eastAsia"/>
          <w:noProof/>
          <w:color w:val="000000"/>
        </w:rPr>
        <w:drawing>
          <wp:inline distT="0" distB="0" distL="114300" distR="114300">
            <wp:extent cx="4799965" cy="3477260"/>
            <wp:effectExtent l="0" t="0" r="635" b="8890"/>
            <wp:docPr id="2" name="图片 1" descr="机器人实时监控管理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机器人实时监控管理菜单"/>
                    <pic:cNvPicPr>
                      <a:picLocks noChangeAspect="1"/>
                    </pic:cNvPicPr>
                  </pic:nvPicPr>
                  <pic:blipFill>
                    <a:blip r:embed="rId9"/>
                    <a:stretch>
                      <a:fillRect/>
                    </a:stretch>
                  </pic:blipFill>
                  <pic:spPr>
                    <a:xfrm>
                      <a:off x="0" y="0"/>
                      <a:ext cx="4799965" cy="3477260"/>
                    </a:xfrm>
                    <a:prstGeom prst="rect">
                      <a:avLst/>
                    </a:prstGeom>
                    <a:noFill/>
                    <a:ln w="9525">
                      <a:noFill/>
                    </a:ln>
                  </pic:spPr>
                </pic:pic>
              </a:graphicData>
            </a:graphic>
          </wp:inline>
        </w:drawing>
      </w:r>
    </w:p>
    <w:p w:rsidR="007F7273" w:rsidRDefault="003848C4" w:rsidP="00906934">
      <w:pPr>
        <w:pStyle w:val="2"/>
        <w:ind w:firstLine="643"/>
      </w:pPr>
      <w:r>
        <w:rPr>
          <w:rFonts w:hint="eastAsia"/>
        </w:rPr>
        <w:t>(</w:t>
      </w:r>
      <w:r>
        <w:rPr>
          <w:rFonts w:hint="eastAsia"/>
        </w:rPr>
        <w:t>三</w:t>
      </w:r>
      <w:r>
        <w:rPr>
          <w:rFonts w:hint="eastAsia"/>
        </w:rPr>
        <w:t>)</w:t>
      </w:r>
      <w:r>
        <w:rPr>
          <w:rFonts w:hint="eastAsia"/>
        </w:rPr>
        <w:t>监控系统首页</w:t>
      </w:r>
    </w:p>
    <w:p w:rsidR="007F7273" w:rsidRDefault="003848C4" w:rsidP="009D39FA">
      <w:pPr>
        <w:numPr>
          <w:ilvl w:val="0"/>
          <w:numId w:val="4"/>
        </w:numPr>
        <w:ind w:firstLine="640"/>
        <w:rPr>
          <w:rFonts w:ascii="仿宋" w:hAnsi="仿宋"/>
          <w:color w:val="000000"/>
          <w:kern w:val="0"/>
        </w:rPr>
      </w:pPr>
      <w:bookmarkStart w:id="13" w:name="OLE_LINK10"/>
      <w:bookmarkStart w:id="14" w:name="OLE_LINK11"/>
      <w:r>
        <w:rPr>
          <w:rFonts w:ascii="仿宋" w:hAnsi="仿宋" w:hint="eastAsia"/>
        </w:rPr>
        <w:t>监控系统首页默认为机器人遥控页面，</w:t>
      </w:r>
      <w:bookmarkStart w:id="15" w:name="OLE_LINK18"/>
      <w:r>
        <w:rPr>
          <w:rFonts w:ascii="仿宋" w:hAnsi="仿宋" w:hint="eastAsia"/>
        </w:rPr>
        <w:t>机器人遥控画面</w:t>
      </w:r>
      <w:bookmarkEnd w:id="15"/>
      <w:r>
        <w:rPr>
          <w:rFonts w:ascii="仿宋" w:hAnsi="仿宋" w:hint="eastAsia"/>
        </w:rPr>
        <w:t>左上方展示</w:t>
      </w:r>
      <w:r>
        <w:rPr>
          <w:rFonts w:ascii="仿宋" w:hAnsi="仿宋" w:hint="eastAsia"/>
          <w:color w:val="000000"/>
          <w:kern w:val="0"/>
        </w:rPr>
        <w:t>巡检状态，主要包括包括巡检点总数、异常巡检点数、当前巡检点、已巡检点数、预计巡检时间，巡检进度等信息显示功能。文字为宋体，大小为12号，</w:t>
      </w:r>
      <w:bookmarkStart w:id="16" w:name="OLE_LINK21"/>
      <w:r>
        <w:rPr>
          <w:rFonts w:ascii="仿宋" w:hAnsi="仿宋" w:hint="eastAsia"/>
        </w:rPr>
        <w:t>颜色代</w:t>
      </w:r>
      <w:r>
        <w:rPr>
          <w:rFonts w:ascii="仿宋" w:hAnsi="仿宋" w:hint="eastAsia"/>
        </w:rPr>
        <w:lastRenderedPageBreak/>
        <w:t>码为</w:t>
      </w:r>
      <w:bookmarkStart w:id="17" w:name="OLE_LINK16"/>
      <w:r>
        <w:rPr>
          <w:rFonts w:ascii="仿宋" w:hAnsi="仿宋" w:hint="eastAsia"/>
          <w:color w:val="000000"/>
          <w:kern w:val="0"/>
        </w:rPr>
        <w:t>REG（0，0，0）</w:t>
      </w:r>
      <w:bookmarkStart w:id="18" w:name="OLE_LINK20"/>
      <w:bookmarkStart w:id="19" w:name="OLE_LINK17"/>
      <w:bookmarkEnd w:id="16"/>
      <w:bookmarkEnd w:id="17"/>
      <w:r>
        <w:rPr>
          <w:rFonts w:ascii="仿宋" w:hAnsi="仿宋" w:hint="eastAsia"/>
          <w:color w:val="000000"/>
          <w:kern w:val="0"/>
        </w:rPr>
        <w:t>；背景颜色RGB（212，236，234）</w:t>
      </w:r>
      <w:bookmarkEnd w:id="18"/>
      <w:r>
        <w:rPr>
          <w:rFonts w:ascii="仿宋" w:hAnsi="仿宋" w:hint="eastAsia"/>
          <w:color w:val="000000"/>
          <w:kern w:val="0"/>
        </w:rPr>
        <w:t>。</w:t>
      </w:r>
      <w:bookmarkEnd w:id="19"/>
    </w:p>
    <w:p w:rsidR="007F7273" w:rsidRDefault="003848C4" w:rsidP="009D39FA">
      <w:pPr>
        <w:numPr>
          <w:ilvl w:val="0"/>
          <w:numId w:val="4"/>
        </w:numPr>
        <w:ind w:firstLine="640"/>
        <w:rPr>
          <w:rFonts w:ascii="仿宋" w:hAnsi="仿宋"/>
        </w:rPr>
      </w:pPr>
      <w:r>
        <w:rPr>
          <w:rFonts w:ascii="仿宋" w:hAnsi="仿宋" w:hint="eastAsia"/>
          <w:color w:val="000000"/>
          <w:kern w:val="0"/>
        </w:rPr>
        <w:t>巡检状态显示栏下方为巡检地图及巡检报文展示，巡检地图为Flash控件，已巡视路线用蓝色显示，未巡视路线用红色显示。控件内部文字为宋体，大小为12号。</w:t>
      </w:r>
      <w:r>
        <w:rPr>
          <w:rFonts w:ascii="仿宋" w:hAnsi="仿宋" w:hint="eastAsia"/>
        </w:rPr>
        <w:t>巡检报文画面包括实时信息、设备告警信息及系统告警信息实时报文打印功能，标题字体为宋体，大小为12号加粗。</w:t>
      </w:r>
      <w:r w:rsidRPr="0014397E">
        <w:rPr>
          <w:rFonts w:ascii="仿宋" w:hAnsi="仿宋" w:hint="eastAsia"/>
          <w:color w:val="FF0000"/>
          <w:kern w:val="0"/>
        </w:rPr>
        <w:t>背景颜色RGB（212，236，234）</w:t>
      </w:r>
      <w:r>
        <w:rPr>
          <w:rFonts w:ascii="仿宋" w:hAnsi="仿宋" w:hint="eastAsia"/>
          <w:color w:val="000000"/>
          <w:kern w:val="0"/>
        </w:rPr>
        <w:t>。</w:t>
      </w:r>
    </w:p>
    <w:p w:rsidR="007F7273" w:rsidRDefault="003848C4" w:rsidP="009D39FA">
      <w:pPr>
        <w:numPr>
          <w:ilvl w:val="0"/>
          <w:numId w:val="4"/>
        </w:numPr>
        <w:ind w:firstLine="640"/>
      </w:pPr>
      <w:r>
        <w:rPr>
          <w:rFonts w:hint="eastAsia"/>
        </w:rPr>
        <w:t>机器人遥控画面右侧为视频监视、控制画面。控制画面在视频监视画面正下方，</w:t>
      </w:r>
      <w:r>
        <w:rPr>
          <w:rFonts w:ascii="Times New Roman" w:hAnsi="Times New Roman" w:hint="eastAsia"/>
          <w:color w:val="000000"/>
        </w:rPr>
        <w:t>在控制画面中提供车体控制、云台控制、语音对讲、录音、抓拍、录像、回放等功能按键，机器人遥控画面如下：</w:t>
      </w:r>
    </w:p>
    <w:bookmarkEnd w:id="13"/>
    <w:p w:rsidR="007F7273" w:rsidRDefault="00327A06" w:rsidP="009D39FA">
      <w:pPr>
        <w:ind w:firstLine="640"/>
      </w:pPr>
      <w:r>
        <w:rPr>
          <w:rFonts w:ascii="宋体" w:eastAsia="宋体" w:hAnsi="宋体" w:cs="宋体"/>
        </w:rPr>
        <w:fldChar w:fldCharType="begin"/>
      </w:r>
      <w:r w:rsidR="003848C4">
        <w:rPr>
          <w:rFonts w:ascii="宋体" w:eastAsia="宋体" w:hAnsi="宋体" w:cs="宋体"/>
        </w:rPr>
        <w:instrText xml:space="preserve">INCLUDEPICTURE \d "C:\\Users\\vashe\\AppData\\Roaming\\feiq\\RichOle\\1359938580.bmp" \* MERGEFORMATINET </w:instrText>
      </w:r>
      <w:r>
        <w:rPr>
          <w:rFonts w:ascii="宋体" w:eastAsia="宋体" w:hAnsi="宋体" w:cs="宋体"/>
        </w:rPr>
        <w:fldChar w:fldCharType="separate"/>
      </w:r>
      <w:r w:rsidR="003848C4">
        <w:rPr>
          <w:rFonts w:ascii="宋体" w:eastAsia="宋体" w:hAnsi="宋体" w:cs="宋体"/>
          <w:noProof/>
        </w:rPr>
        <w:drawing>
          <wp:inline distT="0" distB="0" distL="114300" distR="114300">
            <wp:extent cx="4890770" cy="3438525"/>
            <wp:effectExtent l="0" t="0" r="5080" b="9525"/>
            <wp:docPr id="2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 descr="IMG_256"/>
                    <pic:cNvPicPr>
                      <a:picLocks noChangeAspect="1"/>
                    </pic:cNvPicPr>
                  </pic:nvPicPr>
                  <pic:blipFill>
                    <a:blip r:embed="rId10" cstate="print"/>
                    <a:stretch>
                      <a:fillRect/>
                    </a:stretch>
                  </pic:blipFill>
                  <pic:spPr>
                    <a:xfrm>
                      <a:off x="0" y="0"/>
                      <a:ext cx="4890770" cy="3438525"/>
                    </a:xfrm>
                    <a:prstGeom prst="rect">
                      <a:avLst/>
                    </a:prstGeom>
                    <a:noFill/>
                    <a:ln w="9525">
                      <a:noFill/>
                    </a:ln>
                  </pic:spPr>
                </pic:pic>
              </a:graphicData>
            </a:graphic>
          </wp:inline>
        </w:drawing>
      </w:r>
      <w:r>
        <w:rPr>
          <w:rFonts w:ascii="宋体" w:eastAsia="宋体" w:hAnsi="宋体" w:cs="宋体"/>
        </w:rPr>
        <w:fldChar w:fldCharType="end"/>
      </w:r>
      <w:bookmarkEnd w:id="14"/>
    </w:p>
    <w:p w:rsidR="007F7273" w:rsidRDefault="003848C4" w:rsidP="00906934">
      <w:pPr>
        <w:pStyle w:val="2"/>
        <w:ind w:firstLine="643"/>
      </w:pPr>
      <w:r>
        <w:rPr>
          <w:rFonts w:hint="eastAsia"/>
        </w:rPr>
        <w:lastRenderedPageBreak/>
        <w:t>（四）机器人管理画面</w:t>
      </w:r>
    </w:p>
    <w:p w:rsidR="007F7273" w:rsidRDefault="003848C4" w:rsidP="009D39FA">
      <w:pPr>
        <w:numPr>
          <w:ilvl w:val="0"/>
          <w:numId w:val="5"/>
        </w:numPr>
        <w:ind w:firstLine="640"/>
      </w:pPr>
      <w:r>
        <w:rPr>
          <w:rFonts w:hint="eastAsia"/>
        </w:rPr>
        <w:t>机器人管理画面按上、下布局格式，机器人管理画面上半部分根据应用分为左、右两部分。左侧主要包括机器人巡检状态浏览、机器人选择、巡检地图展示，右侧主要是视频监视；画面下半部分均为实时信息、设备告警信息及系统告警信息报文展示。</w:t>
      </w:r>
    </w:p>
    <w:p w:rsidR="007F7273" w:rsidRDefault="003848C4" w:rsidP="009D39FA">
      <w:pPr>
        <w:numPr>
          <w:ilvl w:val="0"/>
          <w:numId w:val="5"/>
        </w:numPr>
        <w:ind w:firstLine="640"/>
        <w:rPr>
          <w:rFonts w:ascii="仿宋" w:hAnsi="仿宋"/>
        </w:rPr>
      </w:pPr>
      <w:r>
        <w:rPr>
          <w:rFonts w:ascii="仿宋" w:hAnsi="仿宋" w:hint="eastAsia"/>
        </w:rPr>
        <w:t>巡检状态展示、巡检报文标题画面</w:t>
      </w:r>
      <w:r>
        <w:rPr>
          <w:rFonts w:ascii="仿宋" w:hAnsi="仿宋" w:hint="eastAsia"/>
          <w:color w:val="000000"/>
          <w:kern w:val="0"/>
        </w:rPr>
        <w:t>背景颜色</w:t>
      </w:r>
      <w:bookmarkStart w:id="20" w:name="OLE_LINK22"/>
      <w:r>
        <w:rPr>
          <w:rFonts w:ascii="仿宋" w:hAnsi="仿宋" w:hint="eastAsia"/>
          <w:color w:val="000000"/>
          <w:kern w:val="0"/>
        </w:rPr>
        <w:t>均为</w:t>
      </w:r>
      <w:r w:rsidRPr="00A91EBF">
        <w:rPr>
          <w:rFonts w:ascii="仿宋" w:hAnsi="仿宋" w:hint="eastAsia"/>
          <w:color w:val="FF0000"/>
          <w:kern w:val="0"/>
        </w:rPr>
        <w:t>RGB（212，236，234）</w:t>
      </w:r>
      <w:bookmarkEnd w:id="20"/>
      <w:r>
        <w:rPr>
          <w:rFonts w:ascii="仿宋" w:hAnsi="仿宋" w:hint="eastAsia"/>
          <w:color w:val="000000"/>
          <w:kern w:val="0"/>
        </w:rPr>
        <w:t>,文字均为宋体，大小为12号加粗，</w:t>
      </w:r>
      <w:r>
        <w:rPr>
          <w:rFonts w:ascii="仿宋" w:hAnsi="仿宋" w:hint="eastAsia"/>
        </w:rPr>
        <w:t>颜色代码为</w:t>
      </w:r>
      <w:r>
        <w:rPr>
          <w:rFonts w:ascii="仿宋" w:hAnsi="仿宋" w:hint="eastAsia"/>
          <w:color w:val="000000"/>
          <w:kern w:val="0"/>
        </w:rPr>
        <w:t>REG（0，0，0）。</w:t>
      </w:r>
      <w:r>
        <w:rPr>
          <w:rFonts w:ascii="仿宋" w:hAnsi="仿宋" w:hint="eastAsia"/>
        </w:rPr>
        <w:t>机器人管理画面如下：</w:t>
      </w:r>
    </w:p>
    <w:p w:rsidR="007F7273" w:rsidRDefault="003848C4" w:rsidP="009D39FA">
      <w:pPr>
        <w:ind w:firstLine="640"/>
      </w:pPr>
      <w:r>
        <w:rPr>
          <w:noProof/>
        </w:rPr>
        <w:drawing>
          <wp:inline distT="0" distB="0" distL="0" distR="0">
            <wp:extent cx="4832985" cy="3646805"/>
            <wp:effectExtent l="0" t="0" r="5715" b="10795"/>
            <wp:docPr id="48" name="图片 22" descr="C:\Users\Administrator\AppData\Roaming\feiq\RichOle\22793595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2" descr="C:\Users\Administrator\AppData\Roaming\feiq\RichOle\2279359515.bmp"/>
                    <pic:cNvPicPr>
                      <a:picLocks noChangeAspect="1" noChangeArrowheads="1"/>
                    </pic:cNvPicPr>
                  </pic:nvPicPr>
                  <pic:blipFill>
                    <a:blip r:embed="rId11"/>
                    <a:srcRect/>
                    <a:stretch>
                      <a:fillRect/>
                    </a:stretch>
                  </pic:blipFill>
                  <pic:spPr>
                    <a:xfrm>
                      <a:off x="0" y="0"/>
                      <a:ext cx="4832985" cy="3647252"/>
                    </a:xfrm>
                    <a:prstGeom prst="rect">
                      <a:avLst/>
                    </a:prstGeom>
                    <a:noFill/>
                    <a:ln w="9525">
                      <a:noFill/>
                      <a:miter lim="800000"/>
                      <a:headEnd/>
                      <a:tailEnd/>
                    </a:ln>
                  </pic:spPr>
                </pic:pic>
              </a:graphicData>
            </a:graphic>
          </wp:inline>
        </w:drawing>
      </w:r>
    </w:p>
    <w:p w:rsidR="007F7273" w:rsidRDefault="003848C4" w:rsidP="00906934">
      <w:pPr>
        <w:pStyle w:val="2"/>
        <w:ind w:firstLine="643"/>
      </w:pPr>
      <w:r>
        <w:rPr>
          <w:rFonts w:hint="eastAsia"/>
        </w:rPr>
        <w:t>（五）主接线图画面</w:t>
      </w:r>
    </w:p>
    <w:p w:rsidR="007F7273" w:rsidRDefault="003848C4" w:rsidP="009D39FA">
      <w:pPr>
        <w:ind w:firstLine="640"/>
        <w:rPr>
          <w:rFonts w:ascii="仿宋" w:hAnsi="仿宋"/>
        </w:rPr>
      </w:pPr>
      <w:bookmarkStart w:id="21" w:name="OLE_LINK2"/>
      <w:r>
        <w:rPr>
          <w:rFonts w:ascii="仿宋" w:hAnsi="仿宋" w:hint="eastAsia"/>
        </w:rPr>
        <w:t>1．</w:t>
      </w:r>
      <w:bookmarkEnd w:id="21"/>
      <w:r>
        <w:rPr>
          <w:rFonts w:ascii="仿宋" w:hAnsi="仿宋" w:hint="eastAsia"/>
        </w:rPr>
        <w:t>电气主接线画面一般按电压等级分成若干区域。单</w:t>
      </w:r>
      <w:r>
        <w:rPr>
          <w:rFonts w:ascii="仿宋" w:hAnsi="仿宋" w:hint="eastAsia"/>
        </w:rPr>
        <w:lastRenderedPageBreak/>
        <w:t xml:space="preserve">幅画面应设一个主区域，根据需要可有若干辅区域。主区域面积宜不小于全部画面的四分之一。宜将其中某一电压等级作为主电压等级，置于画面主区域，其他电压等级根据实际要求分置于画面辅区域。各区域的位置、大小、比例、图形和标注内容等可根据用户需求分别加以确定。 </w:t>
      </w:r>
    </w:p>
    <w:p w:rsidR="007F7273" w:rsidRDefault="003848C4" w:rsidP="009D39FA">
      <w:pPr>
        <w:ind w:firstLine="640"/>
        <w:rPr>
          <w:rFonts w:ascii="仿宋" w:hAnsi="仿宋"/>
        </w:rPr>
      </w:pPr>
      <w:r>
        <w:rPr>
          <w:rFonts w:ascii="仿宋" w:hAnsi="仿宋" w:hint="eastAsia"/>
        </w:rPr>
        <w:t xml:space="preserve">2. 厂站内同一电压等级的主设备间隔顺序宜按照现场实际间隔布置，并以其所属电压等级的母线为中心均匀布置。在画面某主（或辅）区域内，同一间隔的图形应中心垂直对齐，不同间隔的同类图形间宜水平对齐。 </w:t>
      </w:r>
    </w:p>
    <w:p w:rsidR="007F7273" w:rsidRDefault="003848C4" w:rsidP="009D39FA">
      <w:pPr>
        <w:ind w:firstLine="640"/>
        <w:rPr>
          <w:rFonts w:ascii="仿宋" w:hAnsi="仿宋"/>
        </w:rPr>
      </w:pPr>
      <w:r>
        <w:rPr>
          <w:rFonts w:ascii="仿宋" w:hAnsi="仿宋" w:hint="eastAsia"/>
        </w:rPr>
        <w:t>3. 图形之间、标注之间、图形与标注之间必须满足最小间隔规定，须保证全屏正常显示时各图形、标注之间界限清晰，易于分辨。</w:t>
      </w:r>
    </w:p>
    <w:p w:rsidR="007F7273" w:rsidRDefault="003848C4" w:rsidP="009D39FA">
      <w:pPr>
        <w:ind w:firstLine="640"/>
        <w:rPr>
          <w:rFonts w:ascii="仿宋" w:hAnsi="仿宋"/>
        </w:rPr>
      </w:pPr>
      <w:r>
        <w:rPr>
          <w:rFonts w:ascii="仿宋" w:hAnsi="仿宋" w:hint="eastAsia"/>
        </w:rPr>
        <w:t xml:space="preserve">4. 电气主接线图画面包括电气主接线图形和标注两部分内容。图形指的是一次系统主设备及其接线方式，其内容包括变压器、母线、线路、开关、闸刀、互感器、电容器、电抗器、避雷器、放电间隙、消弧线圈、中性点、阻波器、熔断器以及连接线等。标注指的是所属设备的模拟量、状态量以及相关文字说明，其内容包括设备命名，频率、电流、电压、有功、无功，一、二次设备的变位信号、事故信号、工作状态信号，以及其他所需辅助性符号及文字。 </w:t>
      </w:r>
    </w:p>
    <w:p w:rsidR="007F7273" w:rsidRDefault="003848C4" w:rsidP="009D39FA">
      <w:pPr>
        <w:ind w:firstLine="640"/>
        <w:rPr>
          <w:rFonts w:ascii="仿宋" w:hAnsi="仿宋"/>
        </w:rPr>
      </w:pPr>
      <w:r>
        <w:rPr>
          <w:rFonts w:ascii="仿宋" w:hAnsi="仿宋" w:hint="eastAsia"/>
        </w:rPr>
        <w:t>5. 电气主接线图中设备应按照其电压等级，以整齐、 美观为原则，进行分区绘制。电压等级色别定义。在同一电</w:t>
      </w:r>
      <w:r>
        <w:rPr>
          <w:rFonts w:ascii="仿宋" w:hAnsi="仿宋" w:hint="eastAsia"/>
        </w:rPr>
        <w:lastRenderedPageBreak/>
        <w:t>气主接线中，以颜色标识交、直流设备的一次电压等级。规定1000（800）、500、 220、 110、35、20、15.75、13.8、10、6 kV等各电压等级颜色、背景色、失电颜色。</w:t>
      </w:r>
      <w:bookmarkStart w:id="22" w:name="OLE_LINK46"/>
      <w:r>
        <w:rPr>
          <w:rFonts w:ascii="仿宋" w:hAnsi="仿宋" w:hint="eastAsia"/>
        </w:rPr>
        <w:t>详见附录A。</w:t>
      </w:r>
    </w:p>
    <w:bookmarkEnd w:id="22"/>
    <w:p w:rsidR="007F7273" w:rsidRDefault="003848C4" w:rsidP="009D39FA">
      <w:pPr>
        <w:ind w:firstLine="640"/>
        <w:rPr>
          <w:rFonts w:ascii="仿宋" w:hAnsi="仿宋"/>
        </w:rPr>
      </w:pPr>
      <w:r>
        <w:rPr>
          <w:rFonts w:ascii="仿宋" w:hAnsi="仿宋" w:hint="eastAsia"/>
        </w:rPr>
        <w:t xml:space="preserve">6. 电气主接线图中相同设备的大小应保持一致，设备间隔应均匀。设备间应相互对齐，连接线应尽量避免交叉。 </w:t>
      </w:r>
    </w:p>
    <w:p w:rsidR="007F7273" w:rsidRDefault="003848C4">
      <w:pPr>
        <w:ind w:firstLineChars="0" w:firstLine="420"/>
        <w:rPr>
          <w:rFonts w:ascii="仿宋" w:hAnsi="仿宋"/>
        </w:rPr>
      </w:pPr>
      <w:r>
        <w:rPr>
          <w:rFonts w:ascii="仿宋" w:hAnsi="仿宋" w:hint="eastAsia"/>
        </w:rPr>
        <w:t xml:space="preserve"> 7. 测量值着色。运行画面应根据测点属性及品质值对遥信状态、遥测数据进行着色。</w:t>
      </w:r>
    </w:p>
    <w:p w:rsidR="007F7273" w:rsidRDefault="003848C4" w:rsidP="009D39FA">
      <w:pPr>
        <w:ind w:firstLine="640"/>
        <w:rPr>
          <w:rFonts w:ascii="仿宋" w:hAnsi="仿宋"/>
        </w:rPr>
      </w:pPr>
      <w:r>
        <w:rPr>
          <w:rFonts w:ascii="仿宋" w:hAnsi="仿宋" w:hint="eastAsia"/>
        </w:rPr>
        <w:t xml:space="preserve"> 8. 带电着色。设备全部或部分带电时，以设备工作的一次电压等级颜色对图形着色，组合图型各组件也按组件工作电压等级分别着色；设备不带电时，均使用失电颜色标识。详见附录A。</w:t>
      </w:r>
    </w:p>
    <w:p w:rsidR="007F7273" w:rsidRDefault="003848C4">
      <w:pPr>
        <w:ind w:firstLineChars="0" w:firstLine="420"/>
        <w:rPr>
          <w:rFonts w:ascii="仿宋" w:hAnsi="仿宋"/>
        </w:rPr>
      </w:pPr>
      <w:r>
        <w:rPr>
          <w:rFonts w:ascii="仿宋" w:hAnsi="仿宋" w:hint="eastAsia"/>
        </w:rPr>
        <w:t xml:space="preserve"> 9. 背景着色。所有画面的背景颜色宜选用黑色，RGB（0，0，0）；在纸质类输出显示时背景色宜改用白色。</w:t>
      </w:r>
    </w:p>
    <w:p w:rsidR="007F7273" w:rsidRDefault="003848C4">
      <w:pPr>
        <w:ind w:firstLineChars="0" w:firstLine="420"/>
      </w:pPr>
      <w:r>
        <w:rPr>
          <w:rFonts w:ascii="仿宋" w:hAnsi="仿宋" w:hint="eastAsia"/>
        </w:rPr>
        <w:t>10. 标注着色。变电站用“最高电压等级+ 厂站名称”标注，如“110 kV象岗变”，字体及颜色统一；无论何种电压等级，设备命名与量测名称的标注字体及颜色统一。需要打印输出时，宜将白色类标注改替为黑色。</w:t>
      </w:r>
    </w:p>
    <w:p w:rsidR="007F7273" w:rsidRDefault="003848C4" w:rsidP="00906934">
      <w:pPr>
        <w:pStyle w:val="2"/>
        <w:ind w:firstLine="643"/>
      </w:pPr>
      <w:r>
        <w:rPr>
          <w:rFonts w:hint="eastAsia"/>
        </w:rPr>
        <w:t>（六）间隔展示画面</w:t>
      </w:r>
    </w:p>
    <w:p w:rsidR="007F7273" w:rsidRDefault="003848C4" w:rsidP="009D39FA">
      <w:pPr>
        <w:numPr>
          <w:ilvl w:val="0"/>
          <w:numId w:val="6"/>
        </w:numPr>
        <w:ind w:firstLine="640"/>
        <w:rPr>
          <w:rFonts w:ascii="仿宋" w:hAnsi="仿宋"/>
        </w:rPr>
      </w:pPr>
      <w:bookmarkStart w:id="23" w:name="OLE_LINK25"/>
      <w:r>
        <w:rPr>
          <w:rFonts w:ascii="仿宋" w:hAnsi="仿宋" w:hint="eastAsia"/>
        </w:rPr>
        <w:t>间隔展示画面主要分上、下两块部分进行布局，上部分左侧设置关键字查询输入框及查询按钮；下部分左侧为变</w:t>
      </w:r>
      <w:r>
        <w:rPr>
          <w:rFonts w:ascii="仿宋" w:hAnsi="仿宋" w:hint="eastAsia"/>
        </w:rPr>
        <w:lastRenderedPageBreak/>
        <w:t>电站间隔电压等级，电压等级字体为宋体，大小为20号，</w:t>
      </w:r>
      <w:bookmarkStart w:id="24" w:name="OLE_LINK3"/>
      <w:r>
        <w:rPr>
          <w:rFonts w:ascii="仿宋" w:hAnsi="仿宋" w:hint="eastAsia"/>
        </w:rPr>
        <w:t>颜色RGB(255,255,255)</w:t>
      </w:r>
      <w:bookmarkEnd w:id="24"/>
      <w:r>
        <w:rPr>
          <w:rFonts w:ascii="仿宋" w:hAnsi="仿宋" w:hint="eastAsia"/>
        </w:rPr>
        <w:t>;右侧为对应电压等级包含的间隔信息,间隔信息字体为宋体，大小为12号，颜色RGB(255,255,255)。</w:t>
      </w:r>
    </w:p>
    <w:p w:rsidR="007F7273" w:rsidRDefault="003848C4" w:rsidP="009D39FA">
      <w:pPr>
        <w:numPr>
          <w:ilvl w:val="0"/>
          <w:numId w:val="6"/>
        </w:numPr>
        <w:ind w:firstLine="640"/>
        <w:rPr>
          <w:rFonts w:ascii="仿宋" w:hAnsi="仿宋"/>
        </w:rPr>
      </w:pPr>
      <w:r>
        <w:rPr>
          <w:rFonts w:ascii="仿宋" w:hAnsi="仿宋" w:hint="eastAsia"/>
        </w:rPr>
        <w:t>间隔展示画面应按照间隔的数量合理划分各层次区域，并以表格形式，层次分明的细分和显示各间隔告警汇总光字牌及其索引。</w:t>
      </w:r>
    </w:p>
    <w:p w:rsidR="007F7273" w:rsidRDefault="003848C4" w:rsidP="009D39FA">
      <w:pPr>
        <w:numPr>
          <w:ilvl w:val="0"/>
          <w:numId w:val="6"/>
        </w:numPr>
        <w:ind w:firstLine="640"/>
        <w:rPr>
          <w:rFonts w:ascii="仿宋" w:hAnsi="仿宋"/>
        </w:rPr>
      </w:pPr>
      <w:r>
        <w:rPr>
          <w:rFonts w:ascii="仿宋" w:hAnsi="仿宋" w:hint="eastAsia"/>
        </w:rPr>
        <w:t xml:space="preserve">间隔展示画面以光字牌的形式显示全站各间隔的报警汇总合成信号，每个间隔设置一个报警汇总指示灯，用来汇总每个间隔内的所有事故和告警信号。当巡检数据越报警阈值式，间隔报警指示灯显示相应的颜色，具体着色见附录5。左键单击间隔画面索引，可查看各间隔详细的告警信息。 </w:t>
      </w:r>
    </w:p>
    <w:p w:rsidR="007F7273" w:rsidRDefault="003848C4">
      <w:pPr>
        <w:ind w:firstLineChars="0" w:firstLine="0"/>
        <w:rPr>
          <w:rFonts w:ascii="仿宋" w:hAnsi="仿宋"/>
        </w:rPr>
      </w:pPr>
      <w:r>
        <w:rPr>
          <w:rFonts w:ascii="仿宋" w:hAnsi="仿宋" w:hint="eastAsia"/>
        </w:rPr>
        <w:t>间隔展示画面如下：</w:t>
      </w:r>
    </w:p>
    <w:p w:rsidR="007F7273" w:rsidRDefault="003848C4">
      <w:pPr>
        <w:ind w:left="820" w:firstLineChars="0" w:firstLine="0"/>
      </w:pPr>
      <w:r>
        <w:rPr>
          <w:noProof/>
        </w:rPr>
        <w:drawing>
          <wp:inline distT="0" distB="0" distL="114300" distR="114300">
            <wp:extent cx="4750435" cy="2640965"/>
            <wp:effectExtent l="0" t="0" r="12065" b="6985"/>
            <wp:docPr id="9" name="图片 9" descr="49236544398868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492365443988680109"/>
                    <pic:cNvPicPr>
                      <a:picLocks noChangeAspect="1"/>
                    </pic:cNvPicPr>
                  </pic:nvPicPr>
                  <pic:blipFill>
                    <a:blip r:embed="rId12"/>
                    <a:stretch>
                      <a:fillRect/>
                    </a:stretch>
                  </pic:blipFill>
                  <pic:spPr>
                    <a:xfrm>
                      <a:off x="0" y="0"/>
                      <a:ext cx="4750435" cy="2640965"/>
                    </a:xfrm>
                    <a:prstGeom prst="rect">
                      <a:avLst/>
                    </a:prstGeom>
                    <a:noFill/>
                    <a:ln w="9525">
                      <a:noFill/>
                    </a:ln>
                  </pic:spPr>
                </pic:pic>
              </a:graphicData>
            </a:graphic>
          </wp:inline>
        </w:drawing>
      </w:r>
      <w:bookmarkEnd w:id="23"/>
    </w:p>
    <w:p w:rsidR="007F7273" w:rsidRDefault="003848C4" w:rsidP="00906934">
      <w:pPr>
        <w:pStyle w:val="2"/>
        <w:ind w:firstLine="643"/>
      </w:pPr>
      <w:r>
        <w:rPr>
          <w:rFonts w:hint="eastAsia"/>
        </w:rPr>
        <w:lastRenderedPageBreak/>
        <w:t>（七）任务管理</w:t>
      </w:r>
    </w:p>
    <w:p w:rsidR="007F7273" w:rsidRDefault="003848C4">
      <w:pPr>
        <w:ind w:firstLineChars="0" w:firstLine="420"/>
        <w:jc w:val="left"/>
        <w:rPr>
          <w:rFonts w:ascii="仿宋" w:hAnsi="仿宋"/>
          <w:color w:val="000000"/>
          <w:kern w:val="0"/>
          <w:szCs w:val="32"/>
        </w:rPr>
      </w:pPr>
      <w:bookmarkStart w:id="25" w:name="OLE_LINK23"/>
      <w:r>
        <w:rPr>
          <w:rFonts w:ascii="仿宋" w:hAnsi="仿宋" w:hint="eastAsia"/>
          <w:color w:val="000000"/>
          <w:kern w:val="0"/>
          <w:szCs w:val="32"/>
        </w:rPr>
        <w:t>概述</w:t>
      </w:r>
    </w:p>
    <w:p w:rsidR="007F7273" w:rsidRDefault="003848C4">
      <w:pPr>
        <w:ind w:firstLineChars="0" w:firstLine="420"/>
        <w:jc w:val="left"/>
        <w:rPr>
          <w:rFonts w:ascii="仿宋" w:hAnsi="仿宋"/>
          <w:color w:val="000000"/>
          <w:kern w:val="0"/>
          <w:szCs w:val="32"/>
        </w:rPr>
      </w:pPr>
      <w:r>
        <w:rPr>
          <w:rFonts w:ascii="仿宋" w:hAnsi="仿宋" w:hint="eastAsia"/>
          <w:color w:val="000000"/>
          <w:kern w:val="0"/>
          <w:szCs w:val="32"/>
        </w:rPr>
        <w:t>任务管理模块主要包括</w:t>
      </w:r>
      <w:r w:rsidRPr="00DE5A07">
        <w:rPr>
          <w:rFonts w:ascii="仿宋" w:hAnsi="仿宋" w:hint="eastAsia"/>
          <w:color w:val="FF0000"/>
          <w:kern w:val="0"/>
          <w:szCs w:val="32"/>
        </w:rPr>
        <w:t>全面巡检、例行巡检、专项巡检、特殊巡检、自定义任务、地图选点及任务展示</w:t>
      </w:r>
      <w:r>
        <w:rPr>
          <w:rFonts w:ascii="仿宋" w:hAnsi="仿宋" w:hint="eastAsia"/>
          <w:color w:val="000000"/>
          <w:kern w:val="0"/>
          <w:szCs w:val="32"/>
        </w:rPr>
        <w:t>等子功能模块。专项巡检包括红外测温、油位油温表抄录、避雷器表计抄录、SF6压力表抄录、液压表抄录和位置状态识别；特殊巡检包括恶劣天气特巡、缺陷跟踪、远方异常告警确认、远方状态确认、安防联动、协助应急事故处理。由于图形界面样式相同，故仅</w:t>
      </w:r>
      <w:r w:rsidRPr="00DE5A07">
        <w:rPr>
          <w:rFonts w:ascii="仿宋" w:hAnsi="仿宋" w:hint="eastAsia"/>
          <w:color w:val="FF0000"/>
          <w:kern w:val="0"/>
          <w:szCs w:val="32"/>
        </w:rPr>
        <w:t>例举</w:t>
      </w:r>
      <w:r>
        <w:rPr>
          <w:rFonts w:ascii="仿宋" w:hAnsi="仿宋" w:hint="eastAsia"/>
          <w:color w:val="000000"/>
          <w:kern w:val="0"/>
          <w:szCs w:val="32"/>
        </w:rPr>
        <w:t>全面巡检画面作为说明。</w:t>
      </w:r>
    </w:p>
    <w:p w:rsidR="007F7273" w:rsidRDefault="003848C4">
      <w:pPr>
        <w:numPr>
          <w:ilvl w:val="0"/>
          <w:numId w:val="7"/>
        </w:numPr>
        <w:ind w:firstLineChars="0" w:firstLine="420"/>
        <w:rPr>
          <w:rFonts w:ascii="仿宋" w:hAnsi="仿宋"/>
          <w:color w:val="000000"/>
          <w:kern w:val="0"/>
          <w:szCs w:val="32"/>
        </w:rPr>
      </w:pPr>
      <w:r>
        <w:rPr>
          <w:rFonts w:ascii="仿宋" w:hAnsi="仿宋" w:hint="eastAsia"/>
          <w:color w:val="000000"/>
          <w:kern w:val="0"/>
          <w:szCs w:val="32"/>
        </w:rPr>
        <w:t>任务管理画面根据功能需求分为上、下两块区域。上半区域为过滤条件选项，包括巡检类型、设备区域、设备类型、识别类型及表计类型。</w:t>
      </w:r>
      <w:bookmarkStart w:id="26" w:name="OLE_LINK24"/>
      <w:r>
        <w:rPr>
          <w:rFonts w:ascii="仿宋" w:hAnsi="仿宋" w:hint="eastAsia"/>
          <w:color w:val="000000"/>
          <w:kern w:val="0"/>
          <w:szCs w:val="32"/>
        </w:rPr>
        <w:t>字体为宋体，大小为12号，字体颜色为RGB(0，0，0)</w:t>
      </w:r>
      <w:bookmarkEnd w:id="26"/>
      <w:r>
        <w:rPr>
          <w:rFonts w:ascii="仿宋" w:hAnsi="仿宋" w:hint="eastAsia"/>
          <w:color w:val="000000"/>
          <w:kern w:val="0"/>
          <w:szCs w:val="32"/>
        </w:rPr>
        <w:t>；过滤条件选项统一设置为复选框勾选形式。</w:t>
      </w:r>
    </w:p>
    <w:p w:rsidR="007F7273" w:rsidRDefault="003848C4">
      <w:pPr>
        <w:numPr>
          <w:ilvl w:val="0"/>
          <w:numId w:val="7"/>
        </w:numPr>
        <w:ind w:firstLineChars="0" w:firstLine="420"/>
        <w:rPr>
          <w:rFonts w:ascii="仿宋" w:hAnsi="仿宋"/>
          <w:color w:val="000000"/>
          <w:szCs w:val="32"/>
        </w:rPr>
      </w:pPr>
      <w:r>
        <w:rPr>
          <w:rFonts w:ascii="仿宋" w:hAnsi="仿宋" w:hint="eastAsia"/>
          <w:color w:val="000000"/>
          <w:kern w:val="0"/>
          <w:szCs w:val="32"/>
        </w:rPr>
        <w:t>任务管理画面在上、下区域中间统一设置，模糊查询用户可以输入关键字进行查询、保存、重置按钮。字体为宋体，大小为12号，字体颜色为RGB(0，0，0)。</w:t>
      </w:r>
    </w:p>
    <w:p w:rsidR="007F7273" w:rsidRDefault="003848C4">
      <w:pPr>
        <w:numPr>
          <w:ilvl w:val="0"/>
          <w:numId w:val="7"/>
        </w:numPr>
        <w:ind w:firstLineChars="0" w:firstLine="420"/>
        <w:rPr>
          <w:rFonts w:ascii="仿宋" w:hAnsi="仿宋"/>
          <w:color w:val="000000"/>
          <w:kern w:val="0"/>
          <w:szCs w:val="32"/>
        </w:rPr>
      </w:pPr>
      <w:r>
        <w:rPr>
          <w:rFonts w:ascii="仿宋" w:hAnsi="仿宋" w:hint="eastAsia"/>
          <w:color w:val="000000"/>
          <w:kern w:val="0"/>
          <w:szCs w:val="32"/>
        </w:rPr>
        <w:t>任务管理下半区域左侧为统一设置点位树，</w:t>
      </w:r>
      <w:bookmarkStart w:id="27" w:name="OLE_LINK15"/>
      <w:r>
        <w:rPr>
          <w:rFonts w:ascii="仿宋" w:hAnsi="仿宋" w:hint="eastAsia"/>
          <w:color w:val="000000"/>
          <w:kern w:val="0"/>
          <w:szCs w:val="32"/>
        </w:rPr>
        <w:t>点位树按照变电站实际巡检点位进行展示，巡检数据状态分为</w:t>
      </w:r>
      <w:r>
        <w:rPr>
          <w:rFonts w:ascii="仿宋" w:hAnsi="仿宋" w:hint="eastAsia"/>
          <w:color w:val="000000"/>
          <w:szCs w:val="32"/>
        </w:rPr>
        <w:t>正常（绿色）</w:t>
      </w:r>
      <w:r>
        <w:rPr>
          <w:rFonts w:ascii="仿宋" w:hAnsi="仿宋" w:hint="eastAsia"/>
          <w:szCs w:val="32"/>
        </w:rPr>
        <w:t>RCB(0,128,0)、蓝色RGB(0,0,255)</w:t>
      </w:r>
      <w:r>
        <w:rPr>
          <w:rFonts w:ascii="仿宋" w:hAnsi="仿宋" w:hint="eastAsia"/>
          <w:color w:val="000000"/>
          <w:szCs w:val="32"/>
        </w:rPr>
        <w:t>、预警（</w:t>
      </w:r>
      <w:r>
        <w:rPr>
          <w:rFonts w:ascii="仿宋" w:hAnsi="仿宋" w:hint="eastAsia"/>
          <w:szCs w:val="32"/>
        </w:rPr>
        <w:t>蓝色）RGB(0,0,255)</w:t>
      </w:r>
      <w:r>
        <w:rPr>
          <w:rFonts w:ascii="仿宋" w:hAnsi="仿宋" w:hint="eastAsia"/>
          <w:color w:val="000000"/>
          <w:szCs w:val="32"/>
        </w:rPr>
        <w:t>、一般告警（</w:t>
      </w:r>
      <w:r>
        <w:rPr>
          <w:rFonts w:ascii="仿宋" w:hAnsi="仿宋" w:hint="eastAsia"/>
          <w:szCs w:val="32"/>
        </w:rPr>
        <w:t>黄色）RGB(255,255,0)</w:t>
      </w:r>
      <w:r>
        <w:rPr>
          <w:rFonts w:ascii="仿宋" w:hAnsi="仿宋" w:hint="eastAsia"/>
          <w:color w:val="000000"/>
          <w:szCs w:val="32"/>
        </w:rPr>
        <w:t>、严重告警（橙色）</w:t>
      </w:r>
      <w:r>
        <w:rPr>
          <w:rFonts w:ascii="仿宋" w:hAnsi="仿宋" w:hint="eastAsia"/>
          <w:szCs w:val="32"/>
        </w:rPr>
        <w:t>RGB(255,128,10)</w:t>
      </w:r>
      <w:r>
        <w:rPr>
          <w:rFonts w:ascii="仿宋" w:hAnsi="仿宋" w:hint="eastAsia"/>
          <w:color w:val="000000"/>
          <w:szCs w:val="32"/>
        </w:rPr>
        <w:t>、危急告警（</w:t>
      </w:r>
      <w:r>
        <w:rPr>
          <w:rFonts w:ascii="仿宋" w:hAnsi="仿宋" w:hint="eastAsia"/>
          <w:szCs w:val="32"/>
        </w:rPr>
        <w:t>红色）RGB(255,0,0)；</w:t>
      </w:r>
      <w:bookmarkEnd w:id="27"/>
      <w:r>
        <w:rPr>
          <w:rFonts w:ascii="仿宋" w:hAnsi="仿宋" w:hint="eastAsia"/>
          <w:szCs w:val="32"/>
        </w:rPr>
        <w:lastRenderedPageBreak/>
        <w:t>右侧设置为任务编制列表，每条任务均可进行立即执行或定期执行或周期执行操作。任务管理画面如下：</w:t>
      </w:r>
    </w:p>
    <w:bookmarkEnd w:id="25"/>
    <w:p w:rsidR="007F7273" w:rsidRDefault="003848C4">
      <w:pPr>
        <w:ind w:firstLineChars="0" w:firstLine="0"/>
      </w:pPr>
      <w:r>
        <w:rPr>
          <w:rFonts w:ascii="Times New Roman" w:hAnsi="Times New Roman" w:hint="eastAsia"/>
          <w:noProof/>
          <w:color w:val="000000"/>
          <w:kern w:val="0"/>
        </w:rPr>
        <w:drawing>
          <wp:inline distT="0" distB="0" distL="114300" distR="114300">
            <wp:extent cx="5267960" cy="3456940"/>
            <wp:effectExtent l="0" t="0" r="8890" b="10160"/>
            <wp:docPr id="13" name="图片 1" descr="全面巡检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 descr="全面巡检1"/>
                    <pic:cNvPicPr>
                      <a:picLocks noChangeAspect="1"/>
                    </pic:cNvPicPr>
                  </pic:nvPicPr>
                  <pic:blipFill>
                    <a:blip r:embed="rId13" cstate="print"/>
                    <a:stretch>
                      <a:fillRect/>
                    </a:stretch>
                  </pic:blipFill>
                  <pic:spPr>
                    <a:xfrm>
                      <a:off x="0" y="0"/>
                      <a:ext cx="5267960" cy="3456940"/>
                    </a:xfrm>
                    <a:prstGeom prst="rect">
                      <a:avLst/>
                    </a:prstGeom>
                    <a:noFill/>
                    <a:ln w="9525">
                      <a:noFill/>
                    </a:ln>
                  </pic:spPr>
                </pic:pic>
              </a:graphicData>
            </a:graphic>
          </wp:inline>
        </w:drawing>
      </w:r>
    </w:p>
    <w:p w:rsidR="007F7273" w:rsidRDefault="003848C4" w:rsidP="00906934">
      <w:pPr>
        <w:pStyle w:val="2"/>
        <w:ind w:firstLine="643"/>
      </w:pPr>
      <w:r>
        <w:rPr>
          <w:rFonts w:hint="eastAsia"/>
        </w:rPr>
        <w:t>（八）任务展示</w:t>
      </w:r>
    </w:p>
    <w:p w:rsidR="007F7273" w:rsidRDefault="003848C4">
      <w:pPr>
        <w:ind w:firstLineChars="0" w:firstLine="0"/>
        <w:rPr>
          <w:rFonts w:ascii="仿宋" w:hAnsi="仿宋"/>
          <w:szCs w:val="32"/>
        </w:rPr>
      </w:pPr>
      <w:bookmarkStart w:id="28" w:name="OLE_LINK30"/>
      <w:r>
        <w:rPr>
          <w:rFonts w:ascii="仿宋" w:hAnsi="仿宋" w:hint="eastAsia"/>
          <w:szCs w:val="32"/>
        </w:rPr>
        <w:t xml:space="preserve"> 1. 任务展示画面</w:t>
      </w:r>
      <w:bookmarkEnd w:id="28"/>
      <w:r>
        <w:rPr>
          <w:rFonts w:ascii="仿宋" w:hAnsi="仿宋" w:hint="eastAsia"/>
          <w:szCs w:val="32"/>
        </w:rPr>
        <w:t>左侧为日历控件，显示每月所有已下发任务的执行时间、任务名称，并且根据任务状态改变显示字体的颜色。日历上方可选择时间进行查询，日历下方有标明备注各颜色表示的信息。</w:t>
      </w:r>
    </w:p>
    <w:p w:rsidR="007F7273" w:rsidRDefault="003848C4">
      <w:pPr>
        <w:numPr>
          <w:ilvl w:val="0"/>
          <w:numId w:val="8"/>
        </w:numPr>
        <w:ind w:firstLineChars="0" w:firstLine="420"/>
        <w:rPr>
          <w:rFonts w:ascii="仿宋" w:hAnsi="仿宋"/>
          <w:szCs w:val="32"/>
        </w:rPr>
      </w:pPr>
      <w:r>
        <w:rPr>
          <w:rFonts w:ascii="仿宋" w:hAnsi="仿宋" w:hint="eastAsia"/>
          <w:szCs w:val="32"/>
        </w:rPr>
        <w:t xml:space="preserve"> 任务展示画面右边上方设置任务状态、任务时间过滤选项。右侧下方以表格形式进行巡检任务的展示。任务展示画面统一设置任务关键字模糊查询、添加、删除按钮。</w:t>
      </w:r>
    </w:p>
    <w:p w:rsidR="007F7273" w:rsidRDefault="003848C4">
      <w:pPr>
        <w:ind w:firstLineChars="0" w:firstLine="420"/>
        <w:rPr>
          <w:rFonts w:ascii="仿宋" w:hAnsi="仿宋"/>
          <w:szCs w:val="32"/>
        </w:rPr>
      </w:pPr>
      <w:r>
        <w:rPr>
          <w:rFonts w:ascii="仿宋" w:hAnsi="仿宋" w:hint="eastAsia"/>
          <w:szCs w:val="32"/>
        </w:rPr>
        <w:t xml:space="preserve"> 3. 任务展示画面所有字体均为宋体，大小12号，边</w:t>
      </w:r>
      <w:bookmarkStart w:id="29" w:name="OLE_LINK33"/>
      <w:r>
        <w:rPr>
          <w:rFonts w:ascii="仿宋" w:hAnsi="仿宋" w:hint="eastAsia"/>
          <w:szCs w:val="32"/>
        </w:rPr>
        <w:t>框背景颜色为RGB(219,237,235)</w:t>
      </w:r>
      <w:bookmarkEnd w:id="29"/>
      <w:r>
        <w:rPr>
          <w:rFonts w:ascii="仿宋" w:hAnsi="仿宋" w:hint="eastAsia"/>
          <w:szCs w:val="32"/>
        </w:rPr>
        <w:t>，</w:t>
      </w:r>
      <w:bookmarkStart w:id="30" w:name="OLE_LINK56"/>
      <w:r>
        <w:rPr>
          <w:rFonts w:ascii="仿宋" w:hAnsi="仿宋" w:hint="eastAsia"/>
          <w:szCs w:val="32"/>
        </w:rPr>
        <w:t>任务状态分为</w:t>
      </w:r>
      <w:bookmarkStart w:id="31" w:name="OLE_LINK28"/>
      <w:r>
        <w:rPr>
          <w:rFonts w:ascii="仿宋" w:hAnsi="仿宋" w:hint="eastAsia"/>
          <w:szCs w:val="32"/>
        </w:rPr>
        <w:t>执行完成（绿</w:t>
      </w:r>
      <w:r>
        <w:rPr>
          <w:rFonts w:ascii="仿宋" w:hAnsi="仿宋" w:hint="eastAsia"/>
          <w:szCs w:val="32"/>
        </w:rPr>
        <w:lastRenderedPageBreak/>
        <w:t>色）RGB(0,128,0)</w:t>
      </w:r>
      <w:bookmarkEnd w:id="31"/>
      <w:r>
        <w:rPr>
          <w:rFonts w:ascii="仿宋" w:hAnsi="仿宋" w:hint="eastAsia"/>
          <w:szCs w:val="32"/>
        </w:rPr>
        <w:t>;中途中止（褐色）RGB(160,82,45);正在执行</w:t>
      </w:r>
      <w:bookmarkStart w:id="32" w:name="OLE_LINK27"/>
      <w:r>
        <w:rPr>
          <w:rFonts w:ascii="仿宋" w:hAnsi="仿宋" w:hint="eastAsia"/>
          <w:szCs w:val="32"/>
        </w:rPr>
        <w:t>(红色)RGB(255,0,0)</w:t>
      </w:r>
      <w:bookmarkEnd w:id="32"/>
      <w:r>
        <w:rPr>
          <w:rFonts w:ascii="仿宋" w:hAnsi="仿宋" w:hint="eastAsia"/>
          <w:szCs w:val="32"/>
        </w:rPr>
        <w:t>;等待执行</w:t>
      </w:r>
      <w:bookmarkStart w:id="33" w:name="OLE_LINK26"/>
      <w:r>
        <w:rPr>
          <w:rFonts w:ascii="仿宋" w:hAnsi="仿宋" w:hint="eastAsia"/>
          <w:szCs w:val="32"/>
        </w:rPr>
        <w:t>(蓝色)RGB(0,0,255)</w:t>
      </w:r>
      <w:bookmarkEnd w:id="33"/>
      <w:r>
        <w:rPr>
          <w:rFonts w:ascii="仿宋" w:hAnsi="仿宋" w:hint="eastAsia"/>
          <w:szCs w:val="32"/>
        </w:rPr>
        <w:t>;任务超期</w:t>
      </w:r>
      <w:bookmarkStart w:id="34" w:name="OLE_LINK29"/>
      <w:r>
        <w:rPr>
          <w:rFonts w:ascii="仿宋" w:hAnsi="仿宋" w:hint="eastAsia"/>
          <w:szCs w:val="32"/>
        </w:rPr>
        <w:t>(黄色)RGB(255,255,0)</w:t>
      </w:r>
      <w:bookmarkEnd w:id="30"/>
      <w:bookmarkEnd w:id="34"/>
      <w:r>
        <w:rPr>
          <w:rFonts w:ascii="仿宋" w:hAnsi="仿宋" w:hint="eastAsia"/>
          <w:szCs w:val="32"/>
        </w:rPr>
        <w:t>。任务展示画面如下：</w:t>
      </w:r>
    </w:p>
    <w:p w:rsidR="007F7273" w:rsidRDefault="003848C4">
      <w:pPr>
        <w:ind w:firstLineChars="0" w:firstLine="0"/>
      </w:pPr>
      <w:r>
        <w:rPr>
          <w:noProof/>
          <w:color w:val="000000"/>
        </w:rPr>
        <w:drawing>
          <wp:inline distT="0" distB="0" distL="114300" distR="114300">
            <wp:extent cx="5262880" cy="3385820"/>
            <wp:effectExtent l="0" t="0" r="13970" b="5080"/>
            <wp:docPr id="11" name="图片 11" descr="QQ截图2016052012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QQ截图20160520121057"/>
                    <pic:cNvPicPr>
                      <a:picLocks noChangeAspect="1"/>
                    </pic:cNvPicPr>
                  </pic:nvPicPr>
                  <pic:blipFill>
                    <a:blip r:embed="rId14" cstate="print"/>
                    <a:stretch>
                      <a:fillRect/>
                    </a:stretch>
                  </pic:blipFill>
                  <pic:spPr>
                    <a:xfrm>
                      <a:off x="0" y="0"/>
                      <a:ext cx="5262880" cy="3385820"/>
                    </a:xfrm>
                    <a:prstGeom prst="rect">
                      <a:avLst/>
                    </a:prstGeom>
                    <a:noFill/>
                    <a:ln w="9525">
                      <a:noFill/>
                    </a:ln>
                  </pic:spPr>
                </pic:pic>
              </a:graphicData>
            </a:graphic>
          </wp:inline>
        </w:drawing>
      </w:r>
    </w:p>
    <w:p w:rsidR="007F7273" w:rsidRDefault="003848C4" w:rsidP="00906934">
      <w:pPr>
        <w:pStyle w:val="2"/>
        <w:ind w:firstLine="643"/>
      </w:pPr>
      <w:r>
        <w:rPr>
          <w:rFonts w:hint="eastAsia"/>
        </w:rPr>
        <w:t>（九）状态显示</w:t>
      </w:r>
    </w:p>
    <w:p w:rsidR="007F7273" w:rsidRDefault="003848C4">
      <w:pPr>
        <w:numPr>
          <w:ilvl w:val="0"/>
          <w:numId w:val="9"/>
        </w:numPr>
        <w:ind w:firstLine="640"/>
        <w:rPr>
          <w:rFonts w:ascii="仿宋" w:hAnsi="仿宋"/>
        </w:rPr>
      </w:pPr>
      <w:r>
        <w:rPr>
          <w:rFonts w:ascii="仿宋" w:hAnsi="仿宋" w:hint="eastAsia"/>
        </w:rPr>
        <w:t>状态显示画面分左右两部分，左侧显示机器人状态，包括机器人运行状态信息、通信状态信息、机器人自身模块信息等；右侧显示机器人控制状态信息，包括环境状态信息、控制状态。</w:t>
      </w:r>
    </w:p>
    <w:p w:rsidR="007F7273" w:rsidRDefault="003848C4">
      <w:pPr>
        <w:numPr>
          <w:ilvl w:val="0"/>
          <w:numId w:val="9"/>
        </w:numPr>
        <w:ind w:firstLine="640"/>
        <w:rPr>
          <w:rFonts w:ascii="仿宋" w:hAnsi="仿宋"/>
        </w:rPr>
      </w:pPr>
      <w:r>
        <w:rPr>
          <w:rFonts w:ascii="仿宋" w:hAnsi="仿宋" w:hint="eastAsia"/>
        </w:rPr>
        <w:t>状态显示画面背景颜色为白色RGB（255，255，255），灰色实线隔开。页面大标题栏字体大小为22号，黑色加粗，背景颜色为RGB(255,255,255)。页面小标题栏字体大小为16号，颜色为红色RGB(255,0,0)居中。</w:t>
      </w:r>
    </w:p>
    <w:p w:rsidR="007F7273" w:rsidRDefault="003848C4">
      <w:pPr>
        <w:numPr>
          <w:ilvl w:val="0"/>
          <w:numId w:val="9"/>
        </w:numPr>
        <w:ind w:firstLine="640"/>
        <w:rPr>
          <w:rFonts w:ascii="仿宋" w:hAnsi="仿宋"/>
        </w:rPr>
      </w:pPr>
      <w:r>
        <w:rPr>
          <w:rFonts w:ascii="仿宋" w:hAnsi="仿宋" w:hint="eastAsia"/>
        </w:rPr>
        <w:lastRenderedPageBreak/>
        <w:t>状态显示画面字体颜色均为RGB(6,120,150)，大小12号，各类工况信息详见</w:t>
      </w:r>
      <w:r w:rsidRPr="00535345">
        <w:rPr>
          <w:rFonts w:ascii="仿宋" w:hAnsi="仿宋" w:hint="eastAsia"/>
          <w:color w:val="FF0000"/>
        </w:rPr>
        <w:t>附录B</w:t>
      </w:r>
      <w:r>
        <w:rPr>
          <w:rFonts w:ascii="仿宋" w:hAnsi="仿宋" w:hint="eastAsia"/>
        </w:rPr>
        <w:t>。状态显示画面如下：</w:t>
      </w:r>
    </w:p>
    <w:p w:rsidR="007F7273" w:rsidRDefault="003848C4" w:rsidP="009D39FA">
      <w:pPr>
        <w:ind w:firstLine="640"/>
      </w:pPr>
      <w:bookmarkStart w:id="35" w:name="OLE_LINK31"/>
      <w:r>
        <w:rPr>
          <w:noProof/>
        </w:rPr>
        <w:drawing>
          <wp:inline distT="0" distB="0" distL="114300" distR="114300">
            <wp:extent cx="4889500" cy="3225800"/>
            <wp:effectExtent l="0" t="0" r="6350" b="12700"/>
            <wp:docPr id="16" name="图片 16" descr="733203860313950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733203860313950568"/>
                    <pic:cNvPicPr>
                      <a:picLocks noChangeAspect="1"/>
                    </pic:cNvPicPr>
                  </pic:nvPicPr>
                  <pic:blipFill>
                    <a:blip r:embed="rId15"/>
                    <a:stretch>
                      <a:fillRect/>
                    </a:stretch>
                  </pic:blipFill>
                  <pic:spPr>
                    <a:xfrm>
                      <a:off x="0" y="0"/>
                      <a:ext cx="4889500" cy="3225800"/>
                    </a:xfrm>
                    <a:prstGeom prst="rect">
                      <a:avLst/>
                    </a:prstGeom>
                    <a:noFill/>
                    <a:ln w="9525">
                      <a:noFill/>
                    </a:ln>
                  </pic:spPr>
                </pic:pic>
              </a:graphicData>
            </a:graphic>
          </wp:inline>
        </w:drawing>
      </w:r>
      <w:bookmarkEnd w:id="35"/>
    </w:p>
    <w:p w:rsidR="007F7273" w:rsidRDefault="00906934" w:rsidP="00906934">
      <w:pPr>
        <w:pStyle w:val="2"/>
        <w:ind w:firstLine="643"/>
      </w:pPr>
      <w:r>
        <w:rPr>
          <w:rFonts w:hint="eastAsia"/>
        </w:rPr>
        <w:t>（十）</w:t>
      </w:r>
      <w:r w:rsidR="003848C4">
        <w:rPr>
          <w:rFonts w:hint="eastAsia"/>
        </w:rPr>
        <w:t>巡检结果浏览</w:t>
      </w:r>
    </w:p>
    <w:p w:rsidR="007F7273" w:rsidRDefault="003848C4">
      <w:pPr>
        <w:ind w:firstLineChars="0" w:firstLine="420"/>
        <w:rPr>
          <w:rFonts w:ascii="仿宋" w:hAnsi="仿宋"/>
        </w:rPr>
      </w:pPr>
      <w:bookmarkStart w:id="36" w:name="OLE_LINK34"/>
      <w:r>
        <w:rPr>
          <w:rFonts w:ascii="仿宋" w:hAnsi="仿宋" w:hint="eastAsia"/>
        </w:rPr>
        <w:t xml:space="preserve">  1. </w:t>
      </w:r>
      <w:bookmarkStart w:id="37" w:name="OLE_LINK32"/>
      <w:r>
        <w:rPr>
          <w:rFonts w:ascii="仿宋" w:hAnsi="仿宋" w:hint="eastAsia"/>
        </w:rPr>
        <w:t>巡检结果浏览画面</w:t>
      </w:r>
      <w:bookmarkEnd w:id="37"/>
      <w:r>
        <w:rPr>
          <w:rFonts w:ascii="仿宋" w:hAnsi="仿宋" w:hint="eastAsia"/>
        </w:rPr>
        <w:t>按左、右两块区域进行布局，左侧统一设置以设备树形式展示，根据变电站实际显示巡检点位，设备树巡检点位状态分为正常（绿色）RCB(0,128,0)、蓝色RGB(0,0,255)、预警（蓝色）RGB(0,0,255)、一般告警（黄色）RGB(255,255,0)、严重告警（橙色）RGB(255,128,10)、危急告警（红色）RGB(255,0,0)。</w:t>
      </w:r>
      <w:bookmarkStart w:id="38" w:name="OLE_LINK36"/>
      <w:bookmarkStart w:id="39" w:name="OLE_LINK35"/>
      <w:bookmarkEnd w:id="36"/>
    </w:p>
    <w:p w:rsidR="007F7273" w:rsidRDefault="003848C4">
      <w:pPr>
        <w:ind w:firstLineChars="0" w:firstLine="420"/>
        <w:rPr>
          <w:rFonts w:ascii="仿宋" w:hAnsi="仿宋"/>
        </w:rPr>
      </w:pPr>
      <w:r>
        <w:rPr>
          <w:rFonts w:ascii="仿宋" w:hAnsi="仿宋" w:hint="eastAsia"/>
        </w:rPr>
        <w:t xml:space="preserve">  2. 巡检结果浏览画面右侧分为上、下两块区域。上区域顶部提供时间查询、重置及任务导出按钮，巡检结果以列表形式展示；下区域统一设置采集信息（可见光、红外图片）展示、审核人员确认、提交功能。</w:t>
      </w:r>
      <w:bookmarkEnd w:id="38"/>
    </w:p>
    <w:p w:rsidR="007F7273" w:rsidRDefault="003848C4">
      <w:pPr>
        <w:ind w:firstLineChars="0" w:firstLine="420"/>
        <w:rPr>
          <w:rFonts w:ascii="仿宋" w:hAnsi="仿宋"/>
        </w:rPr>
      </w:pPr>
      <w:r>
        <w:rPr>
          <w:rFonts w:ascii="仿宋" w:hAnsi="仿宋" w:hint="eastAsia"/>
        </w:rPr>
        <w:lastRenderedPageBreak/>
        <w:t xml:space="preserve">  3. 巡检结果浏览画面</w:t>
      </w:r>
      <w:bookmarkStart w:id="40" w:name="OLE_LINK38"/>
      <w:r>
        <w:rPr>
          <w:rFonts w:ascii="仿宋" w:hAnsi="仿宋" w:hint="eastAsia"/>
        </w:rPr>
        <w:t>边</w:t>
      </w:r>
      <w:r>
        <w:rPr>
          <w:rFonts w:ascii="仿宋" w:hAnsi="仿宋" w:hint="eastAsia"/>
          <w:szCs w:val="32"/>
        </w:rPr>
        <w:t>框背景RGB(219,237,235)，字体样式为宋体、大小12号、颜色RGB(0,0,0)。巡检结果浏览画面如下：</w:t>
      </w:r>
    </w:p>
    <w:bookmarkEnd w:id="39"/>
    <w:bookmarkEnd w:id="40"/>
    <w:p w:rsidR="007F7273" w:rsidRDefault="003848C4" w:rsidP="009D39FA">
      <w:pPr>
        <w:numPr>
          <w:ilvl w:val="3"/>
          <w:numId w:val="0"/>
        </w:numPr>
        <w:ind w:leftChars="200" w:left="640"/>
      </w:pPr>
      <w:r>
        <w:rPr>
          <w:rFonts w:hint="eastAsia"/>
          <w:noProof/>
          <w:color w:val="000000"/>
        </w:rPr>
        <w:drawing>
          <wp:inline distT="0" distB="0" distL="0" distR="0">
            <wp:extent cx="4895215" cy="2990850"/>
            <wp:effectExtent l="0" t="0" r="635" b="0"/>
            <wp:docPr id="32" name="图片 81" descr="巡检结果浏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81" descr="巡检结果浏览"/>
                    <pic:cNvPicPr>
                      <a:picLocks noChangeAspect="1" noChangeArrowheads="1"/>
                    </pic:cNvPicPr>
                  </pic:nvPicPr>
                  <pic:blipFill>
                    <a:blip r:embed="rId16" cstate="print"/>
                    <a:srcRect/>
                    <a:stretch>
                      <a:fillRect/>
                    </a:stretch>
                  </pic:blipFill>
                  <pic:spPr>
                    <a:xfrm>
                      <a:off x="0" y="0"/>
                      <a:ext cx="4895215" cy="2990850"/>
                    </a:xfrm>
                    <a:prstGeom prst="rect">
                      <a:avLst/>
                    </a:prstGeom>
                    <a:noFill/>
                    <a:ln w="9525">
                      <a:noFill/>
                      <a:miter lim="800000"/>
                      <a:headEnd/>
                      <a:tailEnd/>
                    </a:ln>
                  </pic:spPr>
                </pic:pic>
              </a:graphicData>
            </a:graphic>
          </wp:inline>
        </w:drawing>
      </w:r>
    </w:p>
    <w:p w:rsidR="007F7273" w:rsidRDefault="003848C4" w:rsidP="00906934">
      <w:pPr>
        <w:pStyle w:val="2"/>
        <w:ind w:firstLine="643"/>
      </w:pPr>
      <w:r>
        <w:rPr>
          <w:rFonts w:hint="eastAsia"/>
        </w:rPr>
        <w:t>（十一）对比分析画面</w:t>
      </w:r>
    </w:p>
    <w:p w:rsidR="007F7273" w:rsidRDefault="003848C4">
      <w:pPr>
        <w:ind w:firstLineChars="0" w:firstLine="0"/>
        <w:rPr>
          <w:rFonts w:ascii="仿宋" w:hAnsi="仿宋"/>
          <w:szCs w:val="32"/>
        </w:rPr>
      </w:pPr>
      <w:r>
        <w:rPr>
          <w:rFonts w:ascii="仿宋" w:hAnsi="仿宋" w:hint="eastAsia"/>
        </w:rPr>
        <w:tab/>
        <w:t xml:space="preserve">1. </w:t>
      </w:r>
      <w:bookmarkStart w:id="41" w:name="OLE_LINK37"/>
      <w:r>
        <w:rPr>
          <w:rFonts w:ascii="仿宋" w:hAnsi="仿宋" w:hint="eastAsia"/>
        </w:rPr>
        <w:t>对比分析画面</w:t>
      </w:r>
      <w:bookmarkEnd w:id="41"/>
      <w:r>
        <w:rPr>
          <w:rFonts w:ascii="仿宋" w:hAnsi="仿宋" w:hint="eastAsia"/>
        </w:rPr>
        <w:t>按左、中、右三块区域进行布局，左侧统一设置以设备树形式展示，</w:t>
      </w:r>
      <w:r>
        <w:rPr>
          <w:rFonts w:ascii="仿宋" w:hAnsi="仿宋" w:hint="eastAsia"/>
          <w:color w:val="000000"/>
          <w:kern w:val="0"/>
          <w:szCs w:val="32"/>
        </w:rPr>
        <w:t>根据变电站实际显示巡检点位，设备树巡检点位状态分为</w:t>
      </w:r>
      <w:r>
        <w:rPr>
          <w:rFonts w:ascii="仿宋" w:hAnsi="仿宋" w:hint="eastAsia"/>
          <w:color w:val="000000"/>
          <w:szCs w:val="32"/>
        </w:rPr>
        <w:t>正常（绿色）</w:t>
      </w:r>
      <w:r>
        <w:rPr>
          <w:rFonts w:ascii="仿宋" w:hAnsi="仿宋" w:hint="eastAsia"/>
          <w:szCs w:val="32"/>
        </w:rPr>
        <w:t>RCB(0,128,0)、蓝色RGB(0,0,255)</w:t>
      </w:r>
      <w:r>
        <w:rPr>
          <w:rFonts w:ascii="仿宋" w:hAnsi="仿宋" w:hint="eastAsia"/>
          <w:color w:val="000000"/>
          <w:szCs w:val="32"/>
        </w:rPr>
        <w:t>、预警（</w:t>
      </w:r>
      <w:r>
        <w:rPr>
          <w:rFonts w:ascii="仿宋" w:hAnsi="仿宋" w:hint="eastAsia"/>
          <w:szCs w:val="32"/>
        </w:rPr>
        <w:t>蓝色）RGB(0,0,255)</w:t>
      </w:r>
      <w:r>
        <w:rPr>
          <w:rFonts w:ascii="仿宋" w:hAnsi="仿宋" w:hint="eastAsia"/>
          <w:color w:val="000000"/>
          <w:szCs w:val="32"/>
        </w:rPr>
        <w:t>、一般告警（</w:t>
      </w:r>
      <w:r>
        <w:rPr>
          <w:rFonts w:ascii="仿宋" w:hAnsi="仿宋" w:hint="eastAsia"/>
          <w:szCs w:val="32"/>
        </w:rPr>
        <w:t>黄色）RGB(255,255,0)</w:t>
      </w:r>
      <w:r>
        <w:rPr>
          <w:rFonts w:ascii="仿宋" w:hAnsi="仿宋" w:hint="eastAsia"/>
          <w:color w:val="000000"/>
          <w:szCs w:val="32"/>
        </w:rPr>
        <w:t>、严重告警（橙色）</w:t>
      </w:r>
      <w:r>
        <w:rPr>
          <w:rFonts w:ascii="仿宋" w:hAnsi="仿宋" w:hint="eastAsia"/>
          <w:szCs w:val="32"/>
        </w:rPr>
        <w:t>RGB(255,128,10)</w:t>
      </w:r>
      <w:r>
        <w:rPr>
          <w:rFonts w:ascii="仿宋" w:hAnsi="仿宋" w:hint="eastAsia"/>
          <w:color w:val="000000"/>
          <w:szCs w:val="32"/>
        </w:rPr>
        <w:t>、危急告警（</w:t>
      </w:r>
      <w:r>
        <w:rPr>
          <w:rFonts w:ascii="仿宋" w:hAnsi="仿宋" w:hint="eastAsia"/>
          <w:szCs w:val="32"/>
        </w:rPr>
        <w:t>红色）RGB(255,0,0)。</w:t>
      </w:r>
    </w:p>
    <w:p w:rsidR="007F7273" w:rsidRDefault="003848C4">
      <w:pPr>
        <w:numPr>
          <w:ilvl w:val="0"/>
          <w:numId w:val="11"/>
        </w:numPr>
        <w:ind w:firstLineChars="0" w:firstLine="420"/>
        <w:rPr>
          <w:rFonts w:ascii="Times New Roman" w:hAnsi="Times New Roman"/>
          <w:color w:val="000000"/>
        </w:rPr>
      </w:pPr>
      <w:r>
        <w:rPr>
          <w:rFonts w:ascii="仿宋" w:hAnsi="仿宋" w:hint="eastAsia"/>
        </w:rPr>
        <w:t xml:space="preserve"> 对比分析画面中部区域顶部统一提供时间、采集信息等过滤条件，并统一设置查询、重置、导出按钮。</w:t>
      </w:r>
      <w:r>
        <w:rPr>
          <w:rFonts w:ascii="Times New Roman" w:hAnsi="Times New Roman" w:hint="eastAsia"/>
          <w:color w:val="000000"/>
        </w:rPr>
        <w:t>通过</w:t>
      </w:r>
      <w:r>
        <w:rPr>
          <w:rFonts w:ascii="Times New Roman" w:hAnsi="Times New Roman" w:hint="eastAsia"/>
          <w:color w:val="000000"/>
          <w:kern w:val="0"/>
        </w:rPr>
        <w:t>设备树选择单个巡检点位（设备树支持</w:t>
      </w:r>
      <w:r>
        <w:rPr>
          <w:rFonts w:ascii="Times New Roman" w:hAnsi="Times New Roman" w:hint="eastAsia"/>
          <w:color w:val="000000"/>
        </w:rPr>
        <w:t>模糊筛选），</w:t>
      </w:r>
      <w:r>
        <w:rPr>
          <w:rFonts w:ascii="Times New Roman" w:hAnsi="Times New Roman"/>
          <w:color w:val="000000"/>
        </w:rPr>
        <w:t>通过时间段</w:t>
      </w:r>
      <w:r>
        <w:rPr>
          <w:rFonts w:ascii="Times New Roman" w:hAnsi="Times New Roman"/>
          <w:color w:val="000000"/>
        </w:rPr>
        <w:lastRenderedPageBreak/>
        <w:t>进行查询条件</w:t>
      </w:r>
      <w:r>
        <w:rPr>
          <w:rFonts w:ascii="Times New Roman" w:hAnsi="Times New Roman" w:hint="eastAsia"/>
          <w:color w:val="000000"/>
        </w:rPr>
        <w:t>过滤历史信息，同时在下方生成相应历史曲线，以进行纵向的比对。</w:t>
      </w:r>
    </w:p>
    <w:p w:rsidR="007F7273" w:rsidRDefault="003848C4">
      <w:pPr>
        <w:numPr>
          <w:ilvl w:val="0"/>
          <w:numId w:val="11"/>
        </w:numPr>
        <w:ind w:firstLineChars="0" w:firstLine="420"/>
        <w:rPr>
          <w:rFonts w:ascii="仿宋" w:hAnsi="仿宋"/>
        </w:rPr>
      </w:pPr>
      <w:r>
        <w:rPr>
          <w:rFonts w:ascii="Times New Roman" w:hAnsi="Times New Roman" w:hint="eastAsia"/>
          <w:color w:val="000000"/>
        </w:rPr>
        <w:t>对比分析画面右侧以宫格形式依次展示所选点位的采集信息（可见光、红外图片），右侧顶部统一设置四宫格、六宫格及九宫格单选框供用户选择。</w:t>
      </w:r>
    </w:p>
    <w:p w:rsidR="007F7273" w:rsidRDefault="003848C4">
      <w:pPr>
        <w:numPr>
          <w:ilvl w:val="0"/>
          <w:numId w:val="11"/>
        </w:numPr>
        <w:ind w:firstLineChars="0" w:firstLine="420"/>
        <w:rPr>
          <w:rFonts w:ascii="仿宋" w:hAnsi="仿宋"/>
        </w:rPr>
      </w:pPr>
      <w:r>
        <w:rPr>
          <w:rFonts w:ascii="Times New Roman" w:hAnsi="Times New Roman" w:hint="eastAsia"/>
          <w:color w:val="000000"/>
        </w:rPr>
        <w:t>对比分析画面</w:t>
      </w:r>
      <w:r>
        <w:rPr>
          <w:rFonts w:ascii="仿宋" w:hAnsi="仿宋" w:hint="eastAsia"/>
        </w:rPr>
        <w:t>边</w:t>
      </w:r>
      <w:r>
        <w:rPr>
          <w:rFonts w:ascii="仿宋" w:hAnsi="仿宋" w:hint="eastAsia"/>
          <w:szCs w:val="32"/>
        </w:rPr>
        <w:t>框背景RGB(219,237,235)，字体样式为宋体、大小12号、颜色RGB(0,0,0)。对比分析画面如下：</w:t>
      </w:r>
    </w:p>
    <w:p w:rsidR="007F7273" w:rsidRDefault="003848C4" w:rsidP="009D39FA">
      <w:pPr>
        <w:ind w:firstLine="640"/>
      </w:pPr>
      <w:r>
        <w:rPr>
          <w:rFonts w:hint="eastAsia"/>
          <w:noProof/>
        </w:rPr>
        <w:drawing>
          <wp:inline distT="0" distB="0" distL="0" distR="0">
            <wp:extent cx="4862830" cy="3143250"/>
            <wp:effectExtent l="0" t="0" r="13970" b="0"/>
            <wp:docPr id="54" name="图片 94" descr="对比分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94" descr="对比分析"/>
                    <pic:cNvPicPr>
                      <a:picLocks noChangeAspect="1" noChangeArrowheads="1"/>
                    </pic:cNvPicPr>
                  </pic:nvPicPr>
                  <pic:blipFill>
                    <a:blip r:embed="rId17"/>
                    <a:srcRect/>
                    <a:stretch>
                      <a:fillRect/>
                    </a:stretch>
                  </pic:blipFill>
                  <pic:spPr>
                    <a:xfrm>
                      <a:off x="0" y="0"/>
                      <a:ext cx="4862830" cy="3143250"/>
                    </a:xfrm>
                    <a:prstGeom prst="rect">
                      <a:avLst/>
                    </a:prstGeom>
                    <a:noFill/>
                    <a:ln w="9525">
                      <a:noFill/>
                      <a:miter lim="800000"/>
                      <a:headEnd/>
                      <a:tailEnd/>
                    </a:ln>
                    <a:effectLst/>
                  </pic:spPr>
                </pic:pic>
              </a:graphicData>
            </a:graphic>
          </wp:inline>
        </w:drawing>
      </w:r>
    </w:p>
    <w:p w:rsidR="007F7273" w:rsidRDefault="007F7273" w:rsidP="009D39FA">
      <w:pPr>
        <w:ind w:firstLine="640"/>
      </w:pPr>
    </w:p>
    <w:p w:rsidR="007F7273" w:rsidRDefault="007F7273" w:rsidP="009D39FA">
      <w:pPr>
        <w:ind w:firstLine="640"/>
      </w:pPr>
    </w:p>
    <w:p w:rsidR="007F7273" w:rsidRDefault="007F7273" w:rsidP="009D39FA">
      <w:pPr>
        <w:ind w:firstLine="640"/>
      </w:pPr>
    </w:p>
    <w:p w:rsidR="007F7273" w:rsidRDefault="007F7273" w:rsidP="009D39FA">
      <w:pPr>
        <w:ind w:firstLine="640"/>
      </w:pPr>
    </w:p>
    <w:p w:rsidR="007F7273" w:rsidRDefault="007F7273" w:rsidP="009D39FA">
      <w:pPr>
        <w:ind w:firstLine="640"/>
      </w:pPr>
    </w:p>
    <w:p w:rsidR="007F7273" w:rsidRDefault="007F7273" w:rsidP="009D39FA">
      <w:pPr>
        <w:ind w:firstLine="640"/>
      </w:pPr>
    </w:p>
    <w:p w:rsidR="007F7273" w:rsidRDefault="007F7273" w:rsidP="009D39FA">
      <w:pPr>
        <w:ind w:firstLine="640"/>
      </w:pPr>
    </w:p>
    <w:p w:rsidR="007F7273" w:rsidRDefault="007F7273" w:rsidP="009D39FA">
      <w:pPr>
        <w:ind w:firstLine="640"/>
      </w:pPr>
    </w:p>
    <w:p w:rsidR="007F7273" w:rsidRDefault="007F7273" w:rsidP="009D39FA">
      <w:pPr>
        <w:ind w:firstLine="640"/>
      </w:pPr>
    </w:p>
    <w:p w:rsidR="007F7273" w:rsidRDefault="007F7273" w:rsidP="009D39FA">
      <w:pPr>
        <w:ind w:firstLine="640"/>
      </w:pPr>
    </w:p>
    <w:p w:rsidR="007F7273" w:rsidRDefault="007F7273" w:rsidP="009D39FA">
      <w:pPr>
        <w:ind w:firstLine="640"/>
      </w:pPr>
    </w:p>
    <w:p w:rsidR="007F7273" w:rsidRDefault="003848C4" w:rsidP="003A0F2A">
      <w:pPr>
        <w:pStyle w:val="1"/>
        <w:spacing w:before="156" w:after="156"/>
      </w:pPr>
      <w:r>
        <w:rPr>
          <w:rFonts w:hint="eastAsia"/>
        </w:rPr>
        <w:t>附录</w:t>
      </w:r>
      <w:r>
        <w:rPr>
          <w:rFonts w:hint="eastAsia"/>
        </w:rPr>
        <w:t xml:space="preserve">A </w:t>
      </w:r>
      <w:r>
        <w:rPr>
          <w:rFonts w:hint="eastAsia"/>
        </w:rPr>
        <w:t>主接线画面图形着色</w:t>
      </w:r>
    </w:p>
    <w:tbl>
      <w:tblPr>
        <w:tblStyle w:val="a4"/>
        <w:tblW w:w="9041" w:type="dxa"/>
        <w:tblInd w:w="-130" w:type="dxa"/>
        <w:tblLayout w:type="fixed"/>
        <w:tblLook w:val="04A0"/>
      </w:tblPr>
      <w:tblGrid>
        <w:gridCol w:w="2850"/>
        <w:gridCol w:w="1391"/>
        <w:gridCol w:w="1500"/>
        <w:gridCol w:w="1527"/>
        <w:gridCol w:w="1773"/>
      </w:tblGrid>
      <w:tr w:rsidR="007F7273">
        <w:trPr>
          <w:trHeight w:val="655"/>
        </w:trPr>
        <w:tc>
          <w:tcPr>
            <w:tcW w:w="2850" w:type="dxa"/>
          </w:tcPr>
          <w:p w:rsidR="007F7273" w:rsidRDefault="003848C4">
            <w:pPr>
              <w:ind w:firstLineChars="0" w:firstLine="0"/>
              <w:jc w:val="center"/>
              <w:rPr>
                <w:rFonts w:ascii="黑体" w:eastAsia="黑体" w:hAnsi="黑体" w:cs="黑体"/>
              </w:rPr>
            </w:pPr>
            <w:r>
              <w:rPr>
                <w:rFonts w:ascii="黑体" w:eastAsia="黑体" w:hAnsi="黑体" w:cs="黑体" w:hint="eastAsia"/>
              </w:rPr>
              <w:t>电压等级（kV）</w:t>
            </w:r>
          </w:p>
        </w:tc>
        <w:tc>
          <w:tcPr>
            <w:tcW w:w="1391" w:type="dxa"/>
          </w:tcPr>
          <w:p w:rsidR="007F7273" w:rsidRDefault="003848C4">
            <w:pPr>
              <w:ind w:firstLineChars="0" w:firstLine="0"/>
              <w:jc w:val="center"/>
              <w:rPr>
                <w:rFonts w:ascii="黑体" w:eastAsia="黑体" w:hAnsi="黑体" w:cs="黑体"/>
              </w:rPr>
            </w:pPr>
            <w:r>
              <w:rPr>
                <w:rFonts w:ascii="黑体" w:eastAsia="黑体" w:hAnsi="黑体" w:cs="黑体" w:hint="eastAsia"/>
              </w:rPr>
              <w:t>红色（R）</w:t>
            </w:r>
          </w:p>
        </w:tc>
        <w:tc>
          <w:tcPr>
            <w:tcW w:w="1500" w:type="dxa"/>
          </w:tcPr>
          <w:p w:rsidR="007F7273" w:rsidRDefault="003848C4">
            <w:pPr>
              <w:ind w:firstLineChars="0" w:firstLine="0"/>
              <w:jc w:val="center"/>
              <w:rPr>
                <w:rFonts w:ascii="黑体" w:eastAsia="黑体" w:hAnsi="黑体" w:cs="黑体"/>
              </w:rPr>
            </w:pPr>
            <w:r>
              <w:rPr>
                <w:rFonts w:ascii="黑体" w:eastAsia="黑体" w:hAnsi="黑体" w:cs="黑体" w:hint="eastAsia"/>
              </w:rPr>
              <w:t>绿色（G）</w:t>
            </w:r>
          </w:p>
        </w:tc>
        <w:tc>
          <w:tcPr>
            <w:tcW w:w="1527" w:type="dxa"/>
          </w:tcPr>
          <w:p w:rsidR="007F7273" w:rsidRDefault="003848C4">
            <w:pPr>
              <w:ind w:firstLineChars="0" w:firstLine="0"/>
              <w:jc w:val="center"/>
              <w:rPr>
                <w:rFonts w:ascii="黑体" w:eastAsia="黑体" w:hAnsi="黑体" w:cs="黑体"/>
              </w:rPr>
            </w:pPr>
            <w:r>
              <w:rPr>
                <w:rFonts w:ascii="黑体" w:eastAsia="黑体" w:hAnsi="黑体" w:cs="黑体" w:hint="eastAsia"/>
              </w:rPr>
              <w:t>蓝色（B）</w:t>
            </w:r>
          </w:p>
        </w:tc>
        <w:tc>
          <w:tcPr>
            <w:tcW w:w="1773" w:type="dxa"/>
          </w:tcPr>
          <w:p w:rsidR="007F7273" w:rsidRDefault="003848C4">
            <w:pPr>
              <w:ind w:firstLineChars="0" w:firstLine="0"/>
              <w:jc w:val="center"/>
              <w:rPr>
                <w:rFonts w:ascii="黑体" w:eastAsia="黑体" w:hAnsi="黑体" w:cs="黑体"/>
              </w:rPr>
            </w:pPr>
            <w:r>
              <w:rPr>
                <w:rFonts w:ascii="黑体" w:eastAsia="黑体" w:hAnsi="黑体" w:cs="黑体" w:hint="eastAsia"/>
              </w:rPr>
              <w:t>范例</w:t>
            </w:r>
          </w:p>
        </w:tc>
      </w:tr>
      <w:tr w:rsidR="007F7273">
        <w:trPr>
          <w:trHeight w:val="504"/>
        </w:trPr>
        <w:tc>
          <w:tcPr>
            <w:tcW w:w="2850"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1000（800）</w:t>
            </w:r>
          </w:p>
        </w:tc>
        <w:tc>
          <w:tcPr>
            <w:tcW w:w="1391"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0</w:t>
            </w:r>
          </w:p>
        </w:tc>
        <w:tc>
          <w:tcPr>
            <w:tcW w:w="1500"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0</w:t>
            </w:r>
          </w:p>
        </w:tc>
        <w:tc>
          <w:tcPr>
            <w:tcW w:w="1527"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255</w:t>
            </w:r>
          </w:p>
        </w:tc>
        <w:tc>
          <w:tcPr>
            <w:tcW w:w="1773" w:type="dxa"/>
          </w:tcPr>
          <w:p w:rsidR="007F7273" w:rsidRDefault="00327A06">
            <w:pPr>
              <w:ind w:firstLineChars="0" w:firstLine="0"/>
              <w:jc w:val="center"/>
              <w:rPr>
                <w:rFonts w:ascii="黑体" w:eastAsia="黑体" w:hAnsi="黑体" w:cs="黑体"/>
                <w:sz w:val="24"/>
                <w:szCs w:val="21"/>
              </w:rPr>
            </w:pPr>
            <w:bookmarkStart w:id="42" w:name="OLE_LINK50"/>
            <w:r w:rsidRPr="00327A06">
              <w:rPr>
                <w:sz w:val="24"/>
              </w:rPr>
              <w:pict>
                <v:group id="_x0000_s1032" style="position:absolute;left:0;text-align:left;margin-left:14.4pt;margin-top:6.45pt;width:54.5pt;height:348.95pt;z-index:251674624;mso-position-horizontal-relative:text;mso-position-vertical-relative:text" coordorigin="10009,219246" coordsize="1090,6979203" o:gfxdata="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">
                  <v:rect id="_x0000_s1026" style="position:absolute;left:10009;top:219246;width:1091;height:191;v-text-anchor:middle" o:gfxdata="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AFoaOqvQAA&#10;ANsAAAAPAAAAAAAAAAEAIAAAACIAAABkcnMvZG93bnJldi54bWxQSwECFAAUAAAACACHTuJAMy8F&#10;njsAAAA5AAAAEAAAAAAAAAABACAAAAAMAQAAZHJzL3NoYXBleG1sLnhtbFBLBQYAAAAABgAGAFsB&#10;AAC2AwAAAAA=&#10;" fillcolor="blue" stroked="f" strokeweight="1pt"/>
                  <v:rect id="_x0000_s1045" style="position:absolute;left:10009;top:219791;width:1091;height:191;v-text-anchor:middle" o:gfxdata="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NfHPRL4A&#10;AADbAAAADwAAAAAAAAABACAAAAAiAAAAZHJzL2Rvd25yZXYueG1sUEsBAhQAFAAAAAgAh07iQDMv&#10;BZ47AAAAOQAAABAAAAAAAAAAAQAgAAAADQEAAGRycy9zaGFwZXhtbC54bWxQSwUGAAAAAAYABgBb&#10;AQAAtwMAAAAA&#10;" fillcolor="#fa800a" stroked="f" strokeweight="1pt"/>
                  <v:rect id="_x0000_s1044" style="position:absolute;left:10009;top:220337;width:1091;height:191;v-text-anchor:middle" o:gfxdata="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Gb/f9y5AAAA2wAA&#10;AA8AAAAAAAAAAQAgAAAAIgAAAGRycy9kb3ducmV2LnhtbFBLAQIUABQAAAAIAIdO4kAzLwWeOwAA&#10;ADkAAAAQAAAAAAAAAAEAIAAAAAgBAABkcnMvc2hhcGV4bWwueG1sUEsFBgAAAAAGAAYAWwEAALID&#10;AAAAAA==&#10;" fillcolor="red" stroked="f" strokeweight="1pt"/>
                  <v:rect id="_x0000_s1043" style="position:absolute;left:10009;top:220882;width:1091;height:191;v-text-anchor:middle" o:gfxdata="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0q5kl7sAAADb&#10;AAAADwAAAAAAAAABACAAAAAiAAAAZHJzL2Rvd25yZXYueG1sUEsBAhQAFAAAAAgAh07iQDMvBZ47&#10;AAAAOQAAABAAAAAAAAAAAQAgAAAACgEAAGRycy9zaGFwZXhtbC54bWxQSwUGAAAAAAYABgBbAQAA&#10;tAMAAAAA&#10;" fillcolor="#1e90ff" stroked="f" strokeweight="1pt"/>
                  <v:rect id="_x0000_s1042" style="position:absolute;left:10009;top:221332;width:1091;height:191;v-text-anchor:middle" o:gfxdata="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" fillcolor="purple" stroked="f" strokeweight="1pt"/>
                  <v:rect id="_x0000_s1041" style="position:absolute;left:10009;top:221864;width:1091;height:191;v-text-anchor:middle" o:gfxdata="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" fillcolor="#f04155" stroked="f" strokeweight="1pt"/>
                  <v:rect id="_x0000_s1040" style="position:absolute;left:10009;top:222382;width:1091;height:191;v-text-anchor:middle" o:gfxdata="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" fillcolor="#fc0" stroked="f" strokeweight="1pt"/>
                  <v:rect id="_x0000_s1039" style="position:absolute;left:10009;top:222846;width:1091;height:191;v-text-anchor:middle" o:gfxdata="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NGFNGa5AAAA2wAA&#10;AA8AAAAAAAAAAQAgAAAAIgAAAGRycy9kb3ducmV2LnhtbFBLAQIUABQAAAAIAIdO4kAzLwWeOwAA&#10;ADkAAAAQAAAAAAAAAAEAIAAAAAgBAABkcnMvc2hhcGV4bWwueG1sUEsFBgAAAAAGAAYAWwEAALID&#10;AAAAAA==&#10;" fillcolor="yellow" stroked="f" strokeweight="1pt"/>
                  <v:rect id="_x0000_s1038" style="position:absolute;left:10009;top:223432;width:1091;height:191;v-text-anchor:middle" o:gfxdata="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zB3mxvQAA&#10;ANsAAAAPAAAAAAAAAAEAIAAAACIAAABkcnMvZG93bnJldi54bWxQSwECFAAUAAAACACHTuJAMy8F&#10;njsAAAA5AAAAEAAAAAAAAAABACAAAAAMAQAAZHJzL3NoYXBleG1sLnhtbFBLBQYAAAAABgAGAFsB&#10;AAC2AwAAAAA=&#10;" fillcolor="#e2ac06" stroked="f" strokeweight="1pt"/>
                  <v:rect id="_x0000_s1037" style="position:absolute;left:10009;top:223950;width:1091;height:191;v-text-anchor:middle" o:gfxdata="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kwoefr4A&#10;AADbAAAADwAAAAAAAAABACAAAAAiAAAAZHJzL2Rvd25yZXYueG1sUEsBAhQAFAAAAAgAh07iQDMv&#10;BZ47AAAAOQAAABAAAAAAAAAAAQAgAAAADQEAAGRycy9zaGFwZXhtbC54bWxQSwUGAAAAAAYABgBb&#10;AQAAtwMAAAAA&#10;" fillcolor="#008006" stroked="f" strokeweight="1pt"/>
                  <v:rect id="_x0000_s1036" style="position:absolute;left:10009;top:224522;width:1091;height:191;v-text-anchor:middle" o:gfxdata="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py2e174A&#10;AADbAAAADwAAAAAAAAABACAAAAAiAAAAZHJzL2Rvd25yZXYueG1sUEsBAhQAFAAAAAgAh07iQDMv&#10;BZ47AAAAOQAAABAAAAAAAAAAAQAgAAAADQEAAGRycy9zaGFwZXhtbC54bWxQSwUGAAAAAAYABgBb&#10;AQAAtwMAAAAA&#10;" fillcolor="#00d200" stroked="f" strokeweight="1pt"/>
                  <v:rect id="_x0000_s1035" style="position:absolute;left:10009;top:224972;width:1091;height:191;v-text-anchor:middle" o:gfxdata="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" fillcolor="#b94842" stroked="f" strokeweight="1pt"/>
                  <v:rect id="_x0000_s1034" style="position:absolute;left:10009;top:225517;width:1091;height:191;v-text-anchor:middle" o:gfxdata="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" fillcolor="#00008b" stroked="f" strokeweight="1pt"/>
                  <v:rect id="_x0000_s1033" style="position:absolute;left:10009;top:226035;width:1091;height:191;v-text-anchor:middle" o:gfxdata="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" fillcolor="#d2b48c" stroked="f" strokeweight="1pt"/>
                </v:group>
              </w:pict>
            </w:r>
            <w:bookmarkEnd w:id="42"/>
          </w:p>
        </w:tc>
      </w:tr>
      <w:tr w:rsidR="007F7273">
        <w:tc>
          <w:tcPr>
            <w:tcW w:w="2850"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750(660)</w:t>
            </w:r>
          </w:p>
        </w:tc>
        <w:tc>
          <w:tcPr>
            <w:tcW w:w="1391"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250</w:t>
            </w:r>
          </w:p>
        </w:tc>
        <w:tc>
          <w:tcPr>
            <w:tcW w:w="1500"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128</w:t>
            </w:r>
          </w:p>
        </w:tc>
        <w:tc>
          <w:tcPr>
            <w:tcW w:w="1527"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10</w:t>
            </w:r>
          </w:p>
        </w:tc>
        <w:tc>
          <w:tcPr>
            <w:tcW w:w="1773" w:type="dxa"/>
          </w:tcPr>
          <w:p w:rsidR="007F7273" w:rsidRDefault="007F7273">
            <w:pPr>
              <w:ind w:firstLineChars="0" w:firstLine="0"/>
              <w:jc w:val="center"/>
              <w:rPr>
                <w:rFonts w:ascii="黑体" w:eastAsia="黑体" w:hAnsi="黑体" w:cs="黑体"/>
                <w:sz w:val="24"/>
                <w:szCs w:val="21"/>
              </w:rPr>
            </w:pPr>
          </w:p>
        </w:tc>
      </w:tr>
      <w:tr w:rsidR="007F7273">
        <w:tc>
          <w:tcPr>
            <w:tcW w:w="2850"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500</w:t>
            </w:r>
          </w:p>
        </w:tc>
        <w:tc>
          <w:tcPr>
            <w:tcW w:w="1391"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250</w:t>
            </w:r>
          </w:p>
        </w:tc>
        <w:tc>
          <w:tcPr>
            <w:tcW w:w="1500"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0</w:t>
            </w:r>
          </w:p>
        </w:tc>
        <w:tc>
          <w:tcPr>
            <w:tcW w:w="1527"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0</w:t>
            </w:r>
          </w:p>
        </w:tc>
        <w:tc>
          <w:tcPr>
            <w:tcW w:w="1773" w:type="dxa"/>
          </w:tcPr>
          <w:p w:rsidR="007F7273" w:rsidRDefault="007F7273">
            <w:pPr>
              <w:ind w:firstLineChars="0" w:firstLine="0"/>
              <w:jc w:val="center"/>
              <w:rPr>
                <w:rFonts w:ascii="黑体" w:eastAsia="黑体" w:hAnsi="黑体" w:cs="黑体"/>
                <w:sz w:val="24"/>
                <w:szCs w:val="21"/>
              </w:rPr>
            </w:pPr>
          </w:p>
        </w:tc>
      </w:tr>
      <w:tr w:rsidR="007F7273">
        <w:tc>
          <w:tcPr>
            <w:tcW w:w="2850"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330</w:t>
            </w:r>
          </w:p>
        </w:tc>
        <w:tc>
          <w:tcPr>
            <w:tcW w:w="1391"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30</w:t>
            </w:r>
          </w:p>
        </w:tc>
        <w:tc>
          <w:tcPr>
            <w:tcW w:w="1500"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144</w:t>
            </w:r>
          </w:p>
        </w:tc>
        <w:tc>
          <w:tcPr>
            <w:tcW w:w="1527"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255</w:t>
            </w:r>
          </w:p>
        </w:tc>
        <w:tc>
          <w:tcPr>
            <w:tcW w:w="1773" w:type="dxa"/>
          </w:tcPr>
          <w:p w:rsidR="007F7273" w:rsidRDefault="007F7273">
            <w:pPr>
              <w:ind w:firstLineChars="0" w:firstLine="0"/>
              <w:jc w:val="center"/>
              <w:rPr>
                <w:rFonts w:ascii="黑体" w:eastAsia="黑体" w:hAnsi="黑体" w:cs="黑体"/>
                <w:sz w:val="24"/>
                <w:szCs w:val="21"/>
              </w:rPr>
            </w:pPr>
          </w:p>
        </w:tc>
      </w:tr>
      <w:tr w:rsidR="007F7273">
        <w:tc>
          <w:tcPr>
            <w:tcW w:w="2850"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220</w:t>
            </w:r>
          </w:p>
        </w:tc>
        <w:tc>
          <w:tcPr>
            <w:tcW w:w="1391"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128</w:t>
            </w:r>
          </w:p>
        </w:tc>
        <w:tc>
          <w:tcPr>
            <w:tcW w:w="1500"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0</w:t>
            </w:r>
          </w:p>
        </w:tc>
        <w:tc>
          <w:tcPr>
            <w:tcW w:w="1527"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128</w:t>
            </w:r>
          </w:p>
        </w:tc>
        <w:tc>
          <w:tcPr>
            <w:tcW w:w="1773" w:type="dxa"/>
          </w:tcPr>
          <w:p w:rsidR="007F7273" w:rsidRDefault="007F7273">
            <w:pPr>
              <w:ind w:firstLineChars="0" w:firstLine="0"/>
              <w:jc w:val="center"/>
              <w:rPr>
                <w:rFonts w:ascii="黑体" w:eastAsia="黑体" w:hAnsi="黑体" w:cs="黑体"/>
                <w:sz w:val="24"/>
                <w:szCs w:val="21"/>
              </w:rPr>
            </w:pPr>
          </w:p>
        </w:tc>
      </w:tr>
      <w:tr w:rsidR="007F7273">
        <w:tc>
          <w:tcPr>
            <w:tcW w:w="2850"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110</w:t>
            </w:r>
          </w:p>
        </w:tc>
        <w:tc>
          <w:tcPr>
            <w:tcW w:w="1391"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240</w:t>
            </w:r>
          </w:p>
        </w:tc>
        <w:tc>
          <w:tcPr>
            <w:tcW w:w="1500"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65</w:t>
            </w:r>
          </w:p>
        </w:tc>
        <w:tc>
          <w:tcPr>
            <w:tcW w:w="1527"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85</w:t>
            </w:r>
          </w:p>
        </w:tc>
        <w:tc>
          <w:tcPr>
            <w:tcW w:w="1773" w:type="dxa"/>
          </w:tcPr>
          <w:p w:rsidR="007F7273" w:rsidRDefault="007F7273">
            <w:pPr>
              <w:ind w:firstLineChars="0" w:firstLine="0"/>
              <w:jc w:val="center"/>
              <w:rPr>
                <w:rFonts w:ascii="黑体" w:eastAsia="黑体" w:hAnsi="黑体" w:cs="黑体"/>
                <w:sz w:val="24"/>
                <w:szCs w:val="21"/>
              </w:rPr>
            </w:pPr>
          </w:p>
        </w:tc>
      </w:tr>
      <w:tr w:rsidR="007F7273">
        <w:tc>
          <w:tcPr>
            <w:tcW w:w="2850"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66</w:t>
            </w:r>
          </w:p>
        </w:tc>
        <w:tc>
          <w:tcPr>
            <w:tcW w:w="1391"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255</w:t>
            </w:r>
          </w:p>
        </w:tc>
        <w:tc>
          <w:tcPr>
            <w:tcW w:w="1500"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204</w:t>
            </w:r>
          </w:p>
        </w:tc>
        <w:tc>
          <w:tcPr>
            <w:tcW w:w="1527"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0</w:t>
            </w:r>
          </w:p>
        </w:tc>
        <w:tc>
          <w:tcPr>
            <w:tcW w:w="1773" w:type="dxa"/>
          </w:tcPr>
          <w:p w:rsidR="007F7273" w:rsidRDefault="007F7273">
            <w:pPr>
              <w:ind w:firstLineChars="0" w:firstLine="0"/>
              <w:jc w:val="center"/>
              <w:rPr>
                <w:rFonts w:ascii="黑体" w:eastAsia="黑体" w:hAnsi="黑体" w:cs="黑体"/>
                <w:sz w:val="24"/>
                <w:szCs w:val="21"/>
              </w:rPr>
            </w:pPr>
          </w:p>
        </w:tc>
      </w:tr>
      <w:tr w:rsidR="007F7273">
        <w:tc>
          <w:tcPr>
            <w:tcW w:w="2850"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35</w:t>
            </w:r>
          </w:p>
        </w:tc>
        <w:tc>
          <w:tcPr>
            <w:tcW w:w="1391"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255</w:t>
            </w:r>
          </w:p>
        </w:tc>
        <w:tc>
          <w:tcPr>
            <w:tcW w:w="1500"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255</w:t>
            </w:r>
          </w:p>
        </w:tc>
        <w:tc>
          <w:tcPr>
            <w:tcW w:w="1527"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0</w:t>
            </w:r>
          </w:p>
        </w:tc>
        <w:tc>
          <w:tcPr>
            <w:tcW w:w="1773" w:type="dxa"/>
          </w:tcPr>
          <w:p w:rsidR="007F7273" w:rsidRDefault="007F7273">
            <w:pPr>
              <w:ind w:firstLineChars="0" w:firstLine="0"/>
              <w:jc w:val="center"/>
              <w:rPr>
                <w:rFonts w:ascii="黑体" w:eastAsia="黑体" w:hAnsi="黑体" w:cs="黑体"/>
                <w:sz w:val="24"/>
                <w:szCs w:val="21"/>
              </w:rPr>
            </w:pPr>
          </w:p>
        </w:tc>
      </w:tr>
      <w:tr w:rsidR="007F7273">
        <w:tc>
          <w:tcPr>
            <w:tcW w:w="2850"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20</w:t>
            </w:r>
          </w:p>
        </w:tc>
        <w:tc>
          <w:tcPr>
            <w:tcW w:w="1391"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226</w:t>
            </w:r>
          </w:p>
        </w:tc>
        <w:tc>
          <w:tcPr>
            <w:tcW w:w="1500"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172</w:t>
            </w:r>
          </w:p>
        </w:tc>
        <w:tc>
          <w:tcPr>
            <w:tcW w:w="1527"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6</w:t>
            </w:r>
          </w:p>
        </w:tc>
        <w:tc>
          <w:tcPr>
            <w:tcW w:w="1773" w:type="dxa"/>
          </w:tcPr>
          <w:p w:rsidR="007F7273" w:rsidRDefault="007F7273">
            <w:pPr>
              <w:ind w:firstLineChars="0" w:firstLine="0"/>
              <w:jc w:val="center"/>
              <w:rPr>
                <w:rFonts w:ascii="黑体" w:eastAsia="黑体" w:hAnsi="黑体" w:cs="黑体"/>
                <w:sz w:val="24"/>
                <w:szCs w:val="21"/>
              </w:rPr>
            </w:pPr>
          </w:p>
        </w:tc>
      </w:tr>
      <w:tr w:rsidR="007F7273">
        <w:tc>
          <w:tcPr>
            <w:tcW w:w="2850"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15.75</w:t>
            </w:r>
          </w:p>
        </w:tc>
        <w:tc>
          <w:tcPr>
            <w:tcW w:w="1391"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0</w:t>
            </w:r>
          </w:p>
        </w:tc>
        <w:tc>
          <w:tcPr>
            <w:tcW w:w="1500"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128</w:t>
            </w:r>
          </w:p>
        </w:tc>
        <w:tc>
          <w:tcPr>
            <w:tcW w:w="1527"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6</w:t>
            </w:r>
          </w:p>
        </w:tc>
        <w:tc>
          <w:tcPr>
            <w:tcW w:w="1773" w:type="dxa"/>
          </w:tcPr>
          <w:p w:rsidR="007F7273" w:rsidRDefault="007F7273">
            <w:pPr>
              <w:ind w:firstLineChars="0" w:firstLine="0"/>
              <w:jc w:val="center"/>
              <w:rPr>
                <w:rFonts w:ascii="黑体" w:eastAsia="黑体" w:hAnsi="黑体" w:cs="黑体"/>
                <w:sz w:val="24"/>
                <w:szCs w:val="21"/>
              </w:rPr>
            </w:pPr>
          </w:p>
        </w:tc>
      </w:tr>
      <w:tr w:rsidR="007F7273">
        <w:tc>
          <w:tcPr>
            <w:tcW w:w="2850" w:type="dxa"/>
          </w:tcPr>
          <w:p w:rsidR="007F7273" w:rsidRDefault="003848C4">
            <w:pPr>
              <w:ind w:firstLineChars="0" w:firstLine="0"/>
              <w:jc w:val="center"/>
              <w:rPr>
                <w:rFonts w:ascii="黑体" w:eastAsia="黑体" w:hAnsi="黑体" w:cs="黑体"/>
                <w:sz w:val="24"/>
              </w:rPr>
            </w:pPr>
            <w:r>
              <w:rPr>
                <w:rFonts w:ascii="黑体" w:eastAsia="黑体" w:hAnsi="黑体" w:cs="黑体" w:hint="eastAsia"/>
                <w:sz w:val="24"/>
              </w:rPr>
              <w:t>13.8</w:t>
            </w:r>
          </w:p>
        </w:tc>
        <w:tc>
          <w:tcPr>
            <w:tcW w:w="1391"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0</w:t>
            </w:r>
          </w:p>
        </w:tc>
        <w:tc>
          <w:tcPr>
            <w:tcW w:w="1500"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210</w:t>
            </w:r>
          </w:p>
        </w:tc>
        <w:tc>
          <w:tcPr>
            <w:tcW w:w="1527"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0</w:t>
            </w:r>
          </w:p>
        </w:tc>
        <w:tc>
          <w:tcPr>
            <w:tcW w:w="1773" w:type="dxa"/>
          </w:tcPr>
          <w:p w:rsidR="007F7273" w:rsidRDefault="007F7273">
            <w:pPr>
              <w:ind w:firstLineChars="0" w:firstLine="0"/>
              <w:jc w:val="center"/>
              <w:rPr>
                <w:rFonts w:ascii="黑体" w:eastAsia="黑体" w:hAnsi="黑体" w:cs="黑体"/>
                <w:sz w:val="24"/>
                <w:szCs w:val="21"/>
              </w:rPr>
            </w:pPr>
          </w:p>
        </w:tc>
      </w:tr>
      <w:tr w:rsidR="007F7273">
        <w:tc>
          <w:tcPr>
            <w:tcW w:w="2850" w:type="dxa"/>
          </w:tcPr>
          <w:p w:rsidR="007F7273" w:rsidRDefault="003848C4">
            <w:pPr>
              <w:ind w:firstLineChars="0" w:firstLine="0"/>
              <w:jc w:val="center"/>
              <w:rPr>
                <w:rFonts w:ascii="黑体" w:eastAsia="黑体" w:hAnsi="黑体" w:cs="黑体"/>
                <w:sz w:val="24"/>
              </w:rPr>
            </w:pPr>
            <w:r>
              <w:rPr>
                <w:rFonts w:ascii="黑体" w:eastAsia="黑体" w:hAnsi="黑体" w:cs="黑体" w:hint="eastAsia"/>
                <w:sz w:val="24"/>
              </w:rPr>
              <w:t>10</w:t>
            </w:r>
          </w:p>
        </w:tc>
        <w:tc>
          <w:tcPr>
            <w:tcW w:w="1391"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185</w:t>
            </w:r>
          </w:p>
        </w:tc>
        <w:tc>
          <w:tcPr>
            <w:tcW w:w="1500"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72</w:t>
            </w:r>
          </w:p>
        </w:tc>
        <w:tc>
          <w:tcPr>
            <w:tcW w:w="1527"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66</w:t>
            </w:r>
          </w:p>
        </w:tc>
        <w:tc>
          <w:tcPr>
            <w:tcW w:w="1773" w:type="dxa"/>
          </w:tcPr>
          <w:p w:rsidR="007F7273" w:rsidRDefault="007F7273">
            <w:pPr>
              <w:ind w:firstLineChars="0" w:firstLine="0"/>
              <w:jc w:val="center"/>
              <w:rPr>
                <w:rFonts w:ascii="黑体" w:eastAsia="黑体" w:hAnsi="黑体" w:cs="黑体"/>
                <w:sz w:val="24"/>
                <w:szCs w:val="21"/>
              </w:rPr>
            </w:pPr>
          </w:p>
        </w:tc>
      </w:tr>
      <w:tr w:rsidR="007F7273">
        <w:tc>
          <w:tcPr>
            <w:tcW w:w="2850" w:type="dxa"/>
          </w:tcPr>
          <w:p w:rsidR="007F7273" w:rsidRDefault="003848C4">
            <w:pPr>
              <w:ind w:firstLineChars="0" w:firstLine="0"/>
              <w:jc w:val="center"/>
              <w:rPr>
                <w:rFonts w:ascii="黑体" w:eastAsia="黑体" w:hAnsi="黑体" w:cs="黑体"/>
                <w:sz w:val="24"/>
              </w:rPr>
            </w:pPr>
            <w:r>
              <w:rPr>
                <w:rFonts w:ascii="黑体" w:eastAsia="黑体" w:hAnsi="黑体" w:cs="黑体" w:hint="eastAsia"/>
                <w:sz w:val="24"/>
              </w:rPr>
              <w:t>6</w:t>
            </w:r>
          </w:p>
        </w:tc>
        <w:tc>
          <w:tcPr>
            <w:tcW w:w="1391"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0</w:t>
            </w:r>
          </w:p>
        </w:tc>
        <w:tc>
          <w:tcPr>
            <w:tcW w:w="1500"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0</w:t>
            </w:r>
          </w:p>
        </w:tc>
        <w:tc>
          <w:tcPr>
            <w:tcW w:w="1527"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139</w:t>
            </w:r>
          </w:p>
        </w:tc>
        <w:tc>
          <w:tcPr>
            <w:tcW w:w="1773" w:type="dxa"/>
          </w:tcPr>
          <w:p w:rsidR="007F7273" w:rsidRDefault="007F7273">
            <w:pPr>
              <w:ind w:firstLineChars="0" w:firstLine="0"/>
              <w:jc w:val="center"/>
              <w:rPr>
                <w:rFonts w:ascii="黑体" w:eastAsia="黑体" w:hAnsi="黑体" w:cs="黑体"/>
                <w:sz w:val="24"/>
                <w:szCs w:val="21"/>
              </w:rPr>
            </w:pPr>
          </w:p>
        </w:tc>
      </w:tr>
      <w:tr w:rsidR="007F7273">
        <w:tc>
          <w:tcPr>
            <w:tcW w:w="2850" w:type="dxa"/>
          </w:tcPr>
          <w:p w:rsidR="007F7273" w:rsidRDefault="003848C4">
            <w:pPr>
              <w:ind w:firstLineChars="0" w:firstLine="0"/>
              <w:jc w:val="center"/>
              <w:rPr>
                <w:rFonts w:ascii="黑体" w:eastAsia="黑体" w:hAnsi="黑体" w:cs="黑体"/>
                <w:sz w:val="24"/>
              </w:rPr>
            </w:pPr>
            <w:r>
              <w:rPr>
                <w:rFonts w:ascii="黑体" w:eastAsia="黑体" w:hAnsi="黑体" w:cs="黑体" w:hint="eastAsia"/>
                <w:sz w:val="24"/>
              </w:rPr>
              <w:t>0.4</w:t>
            </w:r>
          </w:p>
        </w:tc>
        <w:tc>
          <w:tcPr>
            <w:tcW w:w="1391"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210</w:t>
            </w:r>
          </w:p>
        </w:tc>
        <w:tc>
          <w:tcPr>
            <w:tcW w:w="1500"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180</w:t>
            </w:r>
          </w:p>
        </w:tc>
        <w:tc>
          <w:tcPr>
            <w:tcW w:w="1527"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140</w:t>
            </w:r>
          </w:p>
        </w:tc>
        <w:tc>
          <w:tcPr>
            <w:tcW w:w="1773" w:type="dxa"/>
          </w:tcPr>
          <w:p w:rsidR="007F7273" w:rsidRDefault="007F7273">
            <w:pPr>
              <w:ind w:firstLineChars="0" w:firstLine="0"/>
              <w:jc w:val="center"/>
              <w:rPr>
                <w:rFonts w:ascii="黑体" w:eastAsia="黑体" w:hAnsi="黑体" w:cs="黑体"/>
                <w:sz w:val="24"/>
                <w:szCs w:val="21"/>
              </w:rPr>
            </w:pPr>
          </w:p>
        </w:tc>
      </w:tr>
      <w:tr w:rsidR="007F7273">
        <w:tc>
          <w:tcPr>
            <w:tcW w:w="2850" w:type="dxa"/>
          </w:tcPr>
          <w:p w:rsidR="007F7273" w:rsidRDefault="003848C4">
            <w:pPr>
              <w:ind w:firstLineChars="0" w:firstLine="0"/>
              <w:jc w:val="center"/>
              <w:rPr>
                <w:rFonts w:ascii="黑体" w:eastAsia="黑体" w:hAnsi="黑体" w:cs="黑体"/>
                <w:sz w:val="24"/>
              </w:rPr>
            </w:pPr>
            <w:bookmarkStart w:id="43" w:name="OLE_LINK47"/>
            <w:r>
              <w:rPr>
                <w:rFonts w:ascii="黑体" w:eastAsia="黑体" w:hAnsi="黑体" w:cs="黑体" w:hint="eastAsia"/>
                <w:sz w:val="24"/>
              </w:rPr>
              <w:t>背景色（电子输出）</w:t>
            </w:r>
            <w:bookmarkEnd w:id="43"/>
          </w:p>
        </w:tc>
        <w:tc>
          <w:tcPr>
            <w:tcW w:w="1391"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0</w:t>
            </w:r>
          </w:p>
        </w:tc>
        <w:tc>
          <w:tcPr>
            <w:tcW w:w="1500"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0</w:t>
            </w:r>
          </w:p>
        </w:tc>
        <w:tc>
          <w:tcPr>
            <w:tcW w:w="1527"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0</w:t>
            </w:r>
          </w:p>
        </w:tc>
        <w:tc>
          <w:tcPr>
            <w:tcW w:w="1773"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黑色</w:t>
            </w:r>
          </w:p>
        </w:tc>
      </w:tr>
      <w:tr w:rsidR="007F7273">
        <w:tc>
          <w:tcPr>
            <w:tcW w:w="2850" w:type="dxa"/>
          </w:tcPr>
          <w:p w:rsidR="007F7273" w:rsidRDefault="003848C4">
            <w:pPr>
              <w:ind w:firstLineChars="0" w:firstLine="0"/>
              <w:jc w:val="center"/>
              <w:rPr>
                <w:rFonts w:ascii="黑体" w:eastAsia="黑体" w:hAnsi="黑体" w:cs="黑体"/>
                <w:sz w:val="24"/>
              </w:rPr>
            </w:pPr>
            <w:bookmarkStart w:id="44" w:name="OLE_LINK48" w:colFirst="1" w:colLast="3"/>
            <w:r>
              <w:rPr>
                <w:rFonts w:ascii="黑体" w:eastAsia="黑体" w:hAnsi="黑体" w:cs="黑体" w:hint="eastAsia"/>
                <w:sz w:val="24"/>
              </w:rPr>
              <w:t>背景色（纸质输出）</w:t>
            </w:r>
          </w:p>
        </w:tc>
        <w:tc>
          <w:tcPr>
            <w:tcW w:w="1391"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255</w:t>
            </w:r>
          </w:p>
        </w:tc>
        <w:tc>
          <w:tcPr>
            <w:tcW w:w="1500"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255</w:t>
            </w:r>
          </w:p>
        </w:tc>
        <w:tc>
          <w:tcPr>
            <w:tcW w:w="1527"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255</w:t>
            </w:r>
          </w:p>
        </w:tc>
        <w:tc>
          <w:tcPr>
            <w:tcW w:w="1773"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白色</w:t>
            </w:r>
          </w:p>
        </w:tc>
      </w:tr>
      <w:bookmarkEnd w:id="44"/>
      <w:tr w:rsidR="007F7273">
        <w:tc>
          <w:tcPr>
            <w:tcW w:w="2850" w:type="dxa"/>
          </w:tcPr>
          <w:p w:rsidR="007F7273" w:rsidRDefault="003848C4">
            <w:pPr>
              <w:ind w:firstLineChars="0" w:firstLine="0"/>
              <w:jc w:val="center"/>
              <w:rPr>
                <w:rFonts w:ascii="黑体" w:eastAsia="黑体" w:hAnsi="黑体" w:cs="黑体"/>
                <w:sz w:val="24"/>
              </w:rPr>
            </w:pPr>
            <w:r>
              <w:rPr>
                <w:rFonts w:ascii="黑体" w:eastAsia="黑体" w:hAnsi="黑体" w:cs="黑体" w:hint="eastAsia"/>
                <w:sz w:val="24"/>
              </w:rPr>
              <w:t>设备失色</w:t>
            </w:r>
          </w:p>
        </w:tc>
        <w:tc>
          <w:tcPr>
            <w:tcW w:w="1391"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255</w:t>
            </w:r>
          </w:p>
        </w:tc>
        <w:tc>
          <w:tcPr>
            <w:tcW w:w="1500"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255</w:t>
            </w:r>
          </w:p>
        </w:tc>
        <w:tc>
          <w:tcPr>
            <w:tcW w:w="1527"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255</w:t>
            </w:r>
          </w:p>
        </w:tc>
        <w:tc>
          <w:tcPr>
            <w:tcW w:w="1773"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白色</w:t>
            </w:r>
          </w:p>
        </w:tc>
      </w:tr>
      <w:tr w:rsidR="007F7273">
        <w:tc>
          <w:tcPr>
            <w:tcW w:w="2850" w:type="dxa"/>
          </w:tcPr>
          <w:p w:rsidR="007F7273" w:rsidRDefault="003848C4">
            <w:pPr>
              <w:ind w:firstLineChars="0" w:firstLine="0"/>
              <w:jc w:val="center"/>
              <w:rPr>
                <w:rFonts w:ascii="黑体" w:eastAsia="黑体" w:hAnsi="黑体" w:cs="黑体"/>
                <w:sz w:val="24"/>
              </w:rPr>
            </w:pPr>
            <w:r>
              <w:rPr>
                <w:rFonts w:ascii="黑体" w:eastAsia="黑体" w:hAnsi="黑体" w:cs="黑体" w:hint="eastAsia"/>
                <w:sz w:val="24"/>
              </w:rPr>
              <w:t>设备接地</w:t>
            </w:r>
          </w:p>
        </w:tc>
        <w:tc>
          <w:tcPr>
            <w:tcW w:w="1391"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160</w:t>
            </w:r>
          </w:p>
        </w:tc>
        <w:tc>
          <w:tcPr>
            <w:tcW w:w="1500"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160</w:t>
            </w:r>
          </w:p>
        </w:tc>
        <w:tc>
          <w:tcPr>
            <w:tcW w:w="1527"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164</w:t>
            </w:r>
          </w:p>
        </w:tc>
        <w:tc>
          <w:tcPr>
            <w:tcW w:w="1773"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灰色</w:t>
            </w:r>
          </w:p>
        </w:tc>
      </w:tr>
      <w:tr w:rsidR="007F7273">
        <w:tc>
          <w:tcPr>
            <w:tcW w:w="2850" w:type="dxa"/>
          </w:tcPr>
          <w:p w:rsidR="007F7273" w:rsidRDefault="003848C4">
            <w:pPr>
              <w:ind w:firstLineChars="0" w:firstLine="0"/>
              <w:jc w:val="center"/>
              <w:rPr>
                <w:rFonts w:ascii="黑体" w:eastAsia="黑体" w:hAnsi="黑体" w:cs="黑体"/>
                <w:sz w:val="24"/>
              </w:rPr>
            </w:pPr>
            <w:r>
              <w:rPr>
                <w:rFonts w:ascii="黑体" w:eastAsia="黑体" w:hAnsi="黑体" w:cs="黑体" w:hint="eastAsia"/>
                <w:sz w:val="24"/>
              </w:rPr>
              <w:lastRenderedPageBreak/>
              <w:t>未投运及远期接线</w:t>
            </w:r>
          </w:p>
        </w:tc>
        <w:tc>
          <w:tcPr>
            <w:tcW w:w="1391"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192</w:t>
            </w:r>
          </w:p>
        </w:tc>
        <w:tc>
          <w:tcPr>
            <w:tcW w:w="1500"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192</w:t>
            </w:r>
          </w:p>
        </w:tc>
        <w:tc>
          <w:tcPr>
            <w:tcW w:w="1527"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193</w:t>
            </w:r>
          </w:p>
        </w:tc>
        <w:tc>
          <w:tcPr>
            <w:tcW w:w="1773" w:type="dxa"/>
          </w:tcPr>
          <w:p w:rsidR="007F7273" w:rsidRDefault="003848C4">
            <w:pPr>
              <w:ind w:firstLineChars="0" w:firstLine="0"/>
              <w:jc w:val="center"/>
              <w:rPr>
                <w:rFonts w:ascii="黑体" w:eastAsia="黑体" w:hAnsi="黑体" w:cs="黑体"/>
                <w:sz w:val="24"/>
                <w:szCs w:val="21"/>
              </w:rPr>
            </w:pPr>
            <w:r>
              <w:rPr>
                <w:rFonts w:ascii="黑体" w:eastAsia="黑体" w:hAnsi="黑体" w:cs="黑体" w:hint="eastAsia"/>
                <w:sz w:val="24"/>
                <w:szCs w:val="21"/>
              </w:rPr>
              <w:t>亮灰色</w:t>
            </w:r>
          </w:p>
        </w:tc>
      </w:tr>
    </w:tbl>
    <w:p w:rsidR="007F7273" w:rsidRDefault="007F7273" w:rsidP="009D39FA">
      <w:pPr>
        <w:pStyle w:val="a3"/>
        <w:widowControl/>
        <w:ind w:firstLine="560"/>
        <w:rPr>
          <w:rFonts w:ascii="黑体" w:eastAsia="黑体" w:hAnsi="黑体" w:cs="黑体"/>
          <w:sz w:val="28"/>
          <w:szCs w:val="28"/>
        </w:rPr>
      </w:pPr>
    </w:p>
    <w:p w:rsidR="007F7273" w:rsidRDefault="007F7273" w:rsidP="009D39FA">
      <w:pPr>
        <w:pStyle w:val="a3"/>
        <w:widowControl/>
        <w:ind w:firstLine="560"/>
        <w:rPr>
          <w:rFonts w:ascii="黑体" w:eastAsia="黑体" w:hAnsi="黑体" w:cs="黑体"/>
          <w:sz w:val="28"/>
          <w:szCs w:val="28"/>
        </w:rPr>
      </w:pPr>
    </w:p>
    <w:p w:rsidR="007F7273" w:rsidRDefault="003848C4" w:rsidP="003A0F2A">
      <w:pPr>
        <w:pStyle w:val="1"/>
        <w:spacing w:before="156" w:after="156"/>
      </w:pPr>
      <w:bookmarkStart w:id="45" w:name="OLE_LINK45"/>
      <w:r>
        <w:rPr>
          <w:rFonts w:hint="eastAsia"/>
        </w:rPr>
        <w:t>附录</w:t>
      </w:r>
      <w:r>
        <w:rPr>
          <w:rFonts w:hint="eastAsia"/>
        </w:rPr>
        <w:t>B</w:t>
      </w:r>
      <w:r>
        <w:rPr>
          <w:rFonts w:hint="eastAsia"/>
        </w:rPr>
        <w:t>告警等级着色</w:t>
      </w:r>
      <w:r>
        <w:rPr>
          <w:rFonts w:hint="eastAsia"/>
        </w:rPr>
        <w:t xml:space="preserve"> </w:t>
      </w:r>
    </w:p>
    <w:tbl>
      <w:tblPr>
        <w:tblStyle w:val="a4"/>
        <w:tblW w:w="8522" w:type="dxa"/>
        <w:tblLayout w:type="fixed"/>
        <w:tblLook w:val="04A0"/>
      </w:tblPr>
      <w:tblGrid>
        <w:gridCol w:w="1704"/>
        <w:gridCol w:w="1704"/>
        <w:gridCol w:w="1704"/>
        <w:gridCol w:w="1705"/>
        <w:gridCol w:w="1705"/>
      </w:tblGrid>
      <w:tr w:rsidR="007F7273">
        <w:tc>
          <w:tcPr>
            <w:tcW w:w="1704" w:type="dxa"/>
          </w:tcPr>
          <w:p w:rsidR="007F7273" w:rsidRDefault="003848C4">
            <w:pPr>
              <w:ind w:firstLineChars="0" w:firstLine="0"/>
              <w:jc w:val="center"/>
              <w:rPr>
                <w:rFonts w:ascii="黑体" w:eastAsia="黑体" w:hAnsi="黑体" w:cs="黑体"/>
              </w:rPr>
            </w:pPr>
            <w:bookmarkStart w:id="46" w:name="OLE_LINK40"/>
            <w:bookmarkEnd w:id="45"/>
            <w:r>
              <w:rPr>
                <w:rFonts w:ascii="黑体" w:eastAsia="黑体" w:hAnsi="黑体" w:cs="黑体" w:hint="eastAsia"/>
              </w:rPr>
              <w:t>告警等级</w:t>
            </w:r>
          </w:p>
        </w:tc>
        <w:tc>
          <w:tcPr>
            <w:tcW w:w="1704" w:type="dxa"/>
          </w:tcPr>
          <w:p w:rsidR="007F7273" w:rsidRDefault="003848C4">
            <w:pPr>
              <w:ind w:firstLineChars="0" w:firstLine="0"/>
              <w:jc w:val="center"/>
              <w:rPr>
                <w:rFonts w:ascii="黑体" w:eastAsia="黑体" w:hAnsi="黑体" w:cs="黑体"/>
              </w:rPr>
            </w:pPr>
            <w:r>
              <w:rPr>
                <w:rFonts w:ascii="黑体" w:eastAsia="黑体" w:hAnsi="黑体" w:cs="黑体" w:hint="eastAsia"/>
              </w:rPr>
              <w:t>红色（R）</w:t>
            </w:r>
          </w:p>
        </w:tc>
        <w:tc>
          <w:tcPr>
            <w:tcW w:w="1704" w:type="dxa"/>
          </w:tcPr>
          <w:p w:rsidR="007F7273" w:rsidRDefault="003848C4">
            <w:pPr>
              <w:ind w:firstLineChars="0" w:firstLine="0"/>
              <w:jc w:val="center"/>
              <w:rPr>
                <w:rFonts w:ascii="黑体" w:eastAsia="黑体" w:hAnsi="黑体" w:cs="黑体"/>
              </w:rPr>
            </w:pPr>
            <w:r>
              <w:rPr>
                <w:rFonts w:ascii="黑体" w:eastAsia="黑体" w:hAnsi="黑体" w:cs="黑体" w:hint="eastAsia"/>
              </w:rPr>
              <w:t>绿色（G）</w:t>
            </w:r>
          </w:p>
        </w:tc>
        <w:tc>
          <w:tcPr>
            <w:tcW w:w="1705" w:type="dxa"/>
          </w:tcPr>
          <w:p w:rsidR="007F7273" w:rsidRDefault="003848C4">
            <w:pPr>
              <w:ind w:firstLineChars="0" w:firstLine="0"/>
              <w:jc w:val="center"/>
              <w:rPr>
                <w:rFonts w:ascii="黑体" w:eastAsia="黑体" w:hAnsi="黑体" w:cs="黑体"/>
              </w:rPr>
            </w:pPr>
            <w:r>
              <w:rPr>
                <w:rFonts w:ascii="黑体" w:eastAsia="黑体" w:hAnsi="黑体" w:cs="黑体" w:hint="eastAsia"/>
              </w:rPr>
              <w:t>蓝色（B）</w:t>
            </w:r>
          </w:p>
        </w:tc>
        <w:tc>
          <w:tcPr>
            <w:tcW w:w="1705" w:type="dxa"/>
          </w:tcPr>
          <w:p w:rsidR="007F7273" w:rsidRDefault="003848C4">
            <w:pPr>
              <w:ind w:firstLineChars="0" w:firstLine="0"/>
              <w:jc w:val="center"/>
              <w:rPr>
                <w:rFonts w:ascii="黑体" w:eastAsia="黑体" w:hAnsi="黑体" w:cs="黑体"/>
              </w:rPr>
            </w:pPr>
            <w:r>
              <w:rPr>
                <w:rFonts w:ascii="黑体" w:eastAsia="黑体" w:hAnsi="黑体" w:cs="黑体" w:hint="eastAsia"/>
              </w:rPr>
              <w:t>范例</w:t>
            </w:r>
          </w:p>
        </w:tc>
      </w:tr>
      <w:tr w:rsidR="007F7273">
        <w:tc>
          <w:tcPr>
            <w:tcW w:w="1704" w:type="dxa"/>
          </w:tcPr>
          <w:p w:rsidR="007F7273" w:rsidRDefault="003848C4">
            <w:pPr>
              <w:ind w:firstLineChars="0" w:firstLine="0"/>
              <w:jc w:val="center"/>
            </w:pPr>
            <w:bookmarkStart w:id="47" w:name="OLE_LINK43" w:colFirst="1" w:colLast="3"/>
            <w:r>
              <w:rPr>
                <w:rFonts w:hint="eastAsia"/>
              </w:rPr>
              <w:t>正常</w:t>
            </w:r>
          </w:p>
        </w:tc>
        <w:tc>
          <w:tcPr>
            <w:tcW w:w="1704" w:type="dxa"/>
          </w:tcPr>
          <w:p w:rsidR="007F7273" w:rsidRDefault="003848C4">
            <w:pPr>
              <w:ind w:firstLineChars="0" w:firstLine="0"/>
              <w:jc w:val="center"/>
            </w:pPr>
            <w:r>
              <w:rPr>
                <w:rFonts w:ascii="仿宋" w:hAnsi="仿宋" w:hint="eastAsia"/>
                <w:szCs w:val="32"/>
              </w:rPr>
              <w:t>0</w:t>
            </w:r>
          </w:p>
        </w:tc>
        <w:tc>
          <w:tcPr>
            <w:tcW w:w="1704" w:type="dxa"/>
          </w:tcPr>
          <w:p w:rsidR="007F7273" w:rsidRDefault="003848C4">
            <w:pPr>
              <w:ind w:firstLineChars="0" w:firstLine="0"/>
              <w:jc w:val="center"/>
            </w:pPr>
            <w:r>
              <w:rPr>
                <w:rFonts w:hint="eastAsia"/>
              </w:rPr>
              <w:t>128</w:t>
            </w:r>
          </w:p>
        </w:tc>
        <w:tc>
          <w:tcPr>
            <w:tcW w:w="1705" w:type="dxa"/>
          </w:tcPr>
          <w:p w:rsidR="007F7273" w:rsidRDefault="003848C4">
            <w:pPr>
              <w:ind w:firstLineChars="0" w:firstLine="0"/>
              <w:jc w:val="center"/>
            </w:pPr>
            <w:r>
              <w:rPr>
                <w:rFonts w:hint="eastAsia"/>
              </w:rPr>
              <w:t>0</w:t>
            </w:r>
          </w:p>
        </w:tc>
        <w:tc>
          <w:tcPr>
            <w:tcW w:w="1705" w:type="dxa"/>
          </w:tcPr>
          <w:p w:rsidR="007F7273" w:rsidRDefault="00327A06">
            <w:pPr>
              <w:ind w:firstLineChars="0" w:firstLine="0"/>
              <w:jc w:val="center"/>
            </w:pPr>
            <w:bookmarkStart w:id="48" w:name="OLE_LINK39"/>
            <w:r>
              <w:pict>
                <v:rect id="_x0000_s1031" style="position:absolute;left:0;text-align:left;margin-left:11.35pt;margin-top:12.95pt;width:45.7pt;height:7.5pt;z-index:251658240;mso-position-horizontal-relative:text;mso-position-vertical-relative:text;v-text-anchor:middle" o:gfxdata="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" fillcolor="green" stroked="f" strokeweight="1pt"/>
              </w:pict>
            </w:r>
            <w:bookmarkEnd w:id="48"/>
          </w:p>
        </w:tc>
      </w:tr>
      <w:bookmarkEnd w:id="47"/>
      <w:tr w:rsidR="007F7273">
        <w:tc>
          <w:tcPr>
            <w:tcW w:w="1704" w:type="dxa"/>
          </w:tcPr>
          <w:p w:rsidR="007F7273" w:rsidRDefault="003848C4">
            <w:pPr>
              <w:ind w:firstLineChars="0" w:firstLine="0"/>
              <w:jc w:val="center"/>
            </w:pPr>
            <w:r>
              <w:rPr>
                <w:rFonts w:hint="eastAsia"/>
              </w:rPr>
              <w:t>预警</w:t>
            </w:r>
          </w:p>
        </w:tc>
        <w:tc>
          <w:tcPr>
            <w:tcW w:w="1704" w:type="dxa"/>
          </w:tcPr>
          <w:p w:rsidR="007F7273" w:rsidRDefault="003848C4">
            <w:pPr>
              <w:ind w:firstLineChars="0" w:firstLine="0"/>
              <w:jc w:val="center"/>
            </w:pPr>
            <w:r>
              <w:rPr>
                <w:rFonts w:hint="eastAsia"/>
              </w:rPr>
              <w:t>0</w:t>
            </w:r>
          </w:p>
        </w:tc>
        <w:tc>
          <w:tcPr>
            <w:tcW w:w="1704" w:type="dxa"/>
          </w:tcPr>
          <w:p w:rsidR="007F7273" w:rsidRDefault="003848C4">
            <w:pPr>
              <w:ind w:firstLineChars="0" w:firstLine="0"/>
              <w:jc w:val="center"/>
            </w:pPr>
            <w:r>
              <w:rPr>
                <w:rFonts w:hint="eastAsia"/>
              </w:rPr>
              <w:t>0</w:t>
            </w:r>
          </w:p>
        </w:tc>
        <w:tc>
          <w:tcPr>
            <w:tcW w:w="1705" w:type="dxa"/>
          </w:tcPr>
          <w:p w:rsidR="007F7273" w:rsidRDefault="003848C4">
            <w:pPr>
              <w:ind w:firstLineChars="0" w:firstLine="0"/>
              <w:jc w:val="center"/>
            </w:pPr>
            <w:r>
              <w:rPr>
                <w:rFonts w:hint="eastAsia"/>
              </w:rPr>
              <w:t>255</w:t>
            </w:r>
          </w:p>
        </w:tc>
        <w:tc>
          <w:tcPr>
            <w:tcW w:w="1705" w:type="dxa"/>
          </w:tcPr>
          <w:p w:rsidR="007F7273" w:rsidRDefault="00327A06">
            <w:pPr>
              <w:ind w:firstLineChars="0" w:firstLine="0"/>
              <w:jc w:val="center"/>
            </w:pPr>
            <w:bookmarkStart w:id="49" w:name="OLE_LINK49"/>
            <w:r>
              <w:pict>
                <v:rect id="_x0000_s1030" style="position:absolute;left:0;text-align:left;margin-left:11.35pt;margin-top:9.2pt;width:45.7pt;height:7.5pt;z-index:251659264;mso-position-horizontal-relative:text;mso-position-vertical-relative:text;v-text-anchor:middle" o:gfxdata="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QNHKEdYAAAAIAQAADwAAAAAA&#10;AAABACAAAAAiAAAAZHJzL2Rvd25yZXYueG1sUEsBAhQAFAAAAAgAh07iQAZY8fFOAgAAfQQAAA4A&#10;AAAAAAAAAQAgAAAAJQEAAGRycy9lMm9Eb2MueG1sUEsFBgAAAAAGAAYAWQEAAOUFAAAAAA==&#10;" fillcolor="blue" stroked="f" strokeweight="1pt"/>
              </w:pict>
            </w:r>
            <w:bookmarkEnd w:id="49"/>
          </w:p>
        </w:tc>
      </w:tr>
      <w:tr w:rsidR="007F7273">
        <w:tc>
          <w:tcPr>
            <w:tcW w:w="1704" w:type="dxa"/>
          </w:tcPr>
          <w:p w:rsidR="007F7273" w:rsidRDefault="003848C4">
            <w:pPr>
              <w:ind w:firstLineChars="0" w:firstLine="0"/>
              <w:jc w:val="center"/>
            </w:pPr>
            <w:r>
              <w:rPr>
                <w:rFonts w:hint="eastAsia"/>
              </w:rPr>
              <w:t>一般告警</w:t>
            </w:r>
          </w:p>
        </w:tc>
        <w:tc>
          <w:tcPr>
            <w:tcW w:w="1704" w:type="dxa"/>
          </w:tcPr>
          <w:p w:rsidR="007F7273" w:rsidRDefault="003848C4">
            <w:pPr>
              <w:ind w:firstLineChars="0" w:firstLine="0"/>
              <w:jc w:val="center"/>
            </w:pPr>
            <w:r>
              <w:rPr>
                <w:rFonts w:hint="eastAsia"/>
              </w:rPr>
              <w:t>255</w:t>
            </w:r>
          </w:p>
        </w:tc>
        <w:tc>
          <w:tcPr>
            <w:tcW w:w="1704" w:type="dxa"/>
          </w:tcPr>
          <w:p w:rsidR="007F7273" w:rsidRDefault="003848C4">
            <w:pPr>
              <w:ind w:firstLineChars="0" w:firstLine="0"/>
              <w:jc w:val="center"/>
            </w:pPr>
            <w:r>
              <w:rPr>
                <w:rFonts w:hint="eastAsia"/>
              </w:rPr>
              <w:t>255</w:t>
            </w:r>
          </w:p>
        </w:tc>
        <w:tc>
          <w:tcPr>
            <w:tcW w:w="1705" w:type="dxa"/>
          </w:tcPr>
          <w:p w:rsidR="007F7273" w:rsidRDefault="003848C4">
            <w:pPr>
              <w:ind w:firstLineChars="0" w:firstLine="0"/>
              <w:jc w:val="center"/>
            </w:pPr>
            <w:r>
              <w:rPr>
                <w:rFonts w:hint="eastAsia"/>
              </w:rPr>
              <w:t>0</w:t>
            </w:r>
          </w:p>
        </w:tc>
        <w:tc>
          <w:tcPr>
            <w:tcW w:w="1705" w:type="dxa"/>
          </w:tcPr>
          <w:p w:rsidR="007F7273" w:rsidRDefault="00327A06">
            <w:pPr>
              <w:ind w:firstLineChars="0" w:firstLine="0"/>
              <w:jc w:val="center"/>
            </w:pPr>
            <w:r>
              <w:pict>
                <v:rect id="_x0000_s1029" style="position:absolute;left:0;text-align:left;margin-left:11.35pt;margin-top:13.65pt;width:45.7pt;height:7.5pt;z-index:251661312;mso-position-horizontal-relative:text;mso-position-vertical-relative:text;v-text-anchor:middle" o:gfxdata="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" fillcolor="yellow" stroked="f" strokeweight="1pt"/>
              </w:pict>
            </w:r>
          </w:p>
        </w:tc>
      </w:tr>
      <w:tr w:rsidR="007F7273">
        <w:tc>
          <w:tcPr>
            <w:tcW w:w="1704" w:type="dxa"/>
          </w:tcPr>
          <w:p w:rsidR="007F7273" w:rsidRDefault="003848C4">
            <w:pPr>
              <w:ind w:firstLineChars="0" w:firstLine="0"/>
              <w:jc w:val="center"/>
            </w:pPr>
            <w:r>
              <w:rPr>
                <w:rFonts w:hint="eastAsia"/>
              </w:rPr>
              <w:t>严重告警</w:t>
            </w:r>
          </w:p>
        </w:tc>
        <w:tc>
          <w:tcPr>
            <w:tcW w:w="1704" w:type="dxa"/>
          </w:tcPr>
          <w:p w:rsidR="007F7273" w:rsidRDefault="003848C4">
            <w:pPr>
              <w:ind w:firstLineChars="0" w:firstLine="0"/>
              <w:jc w:val="center"/>
            </w:pPr>
            <w:r>
              <w:rPr>
                <w:rFonts w:hint="eastAsia"/>
              </w:rPr>
              <w:t>255</w:t>
            </w:r>
          </w:p>
        </w:tc>
        <w:tc>
          <w:tcPr>
            <w:tcW w:w="1704" w:type="dxa"/>
          </w:tcPr>
          <w:p w:rsidR="007F7273" w:rsidRDefault="003848C4">
            <w:pPr>
              <w:ind w:firstLineChars="0" w:firstLine="0"/>
              <w:jc w:val="center"/>
            </w:pPr>
            <w:r>
              <w:rPr>
                <w:rFonts w:hint="eastAsia"/>
              </w:rPr>
              <w:t>128</w:t>
            </w:r>
          </w:p>
        </w:tc>
        <w:tc>
          <w:tcPr>
            <w:tcW w:w="1705" w:type="dxa"/>
          </w:tcPr>
          <w:p w:rsidR="007F7273" w:rsidRDefault="003848C4">
            <w:pPr>
              <w:ind w:firstLineChars="0" w:firstLine="0"/>
              <w:jc w:val="center"/>
            </w:pPr>
            <w:r>
              <w:rPr>
                <w:rFonts w:hint="eastAsia"/>
              </w:rPr>
              <w:t>10</w:t>
            </w:r>
          </w:p>
        </w:tc>
        <w:tc>
          <w:tcPr>
            <w:tcW w:w="1705" w:type="dxa"/>
          </w:tcPr>
          <w:p w:rsidR="007F7273" w:rsidRDefault="00327A06">
            <w:pPr>
              <w:ind w:firstLineChars="0" w:firstLine="0"/>
              <w:jc w:val="center"/>
            </w:pPr>
            <w:r>
              <w:pict>
                <v:rect id="_x0000_s1028" style="position:absolute;left:0;text-align:left;margin-left:11.35pt;margin-top:14pt;width:45.7pt;height:7.5pt;z-index:251665408;mso-position-horizontal-relative:text;mso-position-vertical-relative:text;v-text-anchor:middle" o:gfxdata="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" fillcolor="#ff800a" stroked="f" strokeweight="1pt"/>
              </w:pict>
            </w:r>
          </w:p>
        </w:tc>
      </w:tr>
      <w:tr w:rsidR="007F7273">
        <w:tc>
          <w:tcPr>
            <w:tcW w:w="1704" w:type="dxa"/>
          </w:tcPr>
          <w:p w:rsidR="007F7273" w:rsidRDefault="003848C4">
            <w:pPr>
              <w:ind w:firstLineChars="0" w:firstLine="0"/>
              <w:jc w:val="center"/>
            </w:pPr>
            <w:bookmarkStart w:id="50" w:name="OLE_LINK44" w:colFirst="1" w:colLast="3"/>
            <w:r>
              <w:rPr>
                <w:rFonts w:hint="eastAsia"/>
              </w:rPr>
              <w:t>危急告警</w:t>
            </w:r>
          </w:p>
        </w:tc>
        <w:tc>
          <w:tcPr>
            <w:tcW w:w="1704" w:type="dxa"/>
          </w:tcPr>
          <w:p w:rsidR="007F7273" w:rsidRDefault="003848C4">
            <w:pPr>
              <w:ind w:firstLineChars="0" w:firstLine="0"/>
              <w:jc w:val="center"/>
            </w:pPr>
            <w:r>
              <w:rPr>
                <w:rFonts w:hint="eastAsia"/>
              </w:rPr>
              <w:t>255</w:t>
            </w:r>
          </w:p>
        </w:tc>
        <w:tc>
          <w:tcPr>
            <w:tcW w:w="1704" w:type="dxa"/>
          </w:tcPr>
          <w:p w:rsidR="007F7273" w:rsidRDefault="003848C4">
            <w:pPr>
              <w:ind w:firstLineChars="0" w:firstLine="0"/>
              <w:jc w:val="center"/>
            </w:pPr>
            <w:r>
              <w:rPr>
                <w:rFonts w:hint="eastAsia"/>
              </w:rPr>
              <w:t>0</w:t>
            </w:r>
          </w:p>
        </w:tc>
        <w:tc>
          <w:tcPr>
            <w:tcW w:w="1705" w:type="dxa"/>
          </w:tcPr>
          <w:p w:rsidR="007F7273" w:rsidRDefault="003848C4">
            <w:pPr>
              <w:ind w:firstLineChars="0" w:firstLine="0"/>
              <w:jc w:val="center"/>
            </w:pPr>
            <w:r>
              <w:rPr>
                <w:rFonts w:hint="eastAsia"/>
              </w:rPr>
              <w:t>0</w:t>
            </w:r>
          </w:p>
        </w:tc>
        <w:tc>
          <w:tcPr>
            <w:tcW w:w="1705" w:type="dxa"/>
          </w:tcPr>
          <w:p w:rsidR="007F7273" w:rsidRDefault="00327A06">
            <w:pPr>
              <w:ind w:firstLineChars="0" w:firstLine="0"/>
              <w:jc w:val="center"/>
            </w:pPr>
            <w:r>
              <w:pict>
                <v:rect id="_x0000_s1027" style="position:absolute;left:0;text-align:left;margin-left:11.35pt;margin-top:11.65pt;width:45.7pt;height:7.5pt;z-index:251673600;mso-position-horizontal-relative:text;mso-position-vertical-relative:text;v-text-anchor:middle" o:gfxdata="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" fillcolor="red" stroked="f" strokeweight="1pt"/>
              </w:pict>
            </w:r>
          </w:p>
        </w:tc>
      </w:tr>
      <w:bookmarkEnd w:id="46"/>
      <w:bookmarkEnd w:id="50"/>
    </w:tbl>
    <w:p w:rsidR="007F7273" w:rsidRDefault="007F7273" w:rsidP="009D39FA">
      <w:pPr>
        <w:ind w:firstLine="640"/>
      </w:pPr>
    </w:p>
    <w:p w:rsidR="007F7273" w:rsidRDefault="007F7273">
      <w:pPr>
        <w:pStyle w:val="a3"/>
        <w:widowControl/>
        <w:ind w:firstLineChars="0" w:firstLine="0"/>
        <w:rPr>
          <w:rFonts w:ascii="黑体" w:eastAsia="黑体" w:hAnsi="黑体" w:cs="黑体"/>
          <w:sz w:val="28"/>
          <w:szCs w:val="28"/>
        </w:rPr>
      </w:pPr>
    </w:p>
    <w:p w:rsidR="007F7273" w:rsidRDefault="007F7273">
      <w:pPr>
        <w:pStyle w:val="a3"/>
        <w:widowControl/>
        <w:ind w:firstLineChars="0" w:firstLine="0"/>
        <w:rPr>
          <w:rFonts w:ascii="黑体" w:eastAsia="黑体" w:hAnsi="黑体" w:cs="黑体"/>
          <w:sz w:val="28"/>
          <w:szCs w:val="28"/>
        </w:rPr>
      </w:pPr>
    </w:p>
    <w:p w:rsidR="007F7273" w:rsidRDefault="007F7273">
      <w:pPr>
        <w:pStyle w:val="a3"/>
        <w:widowControl/>
        <w:ind w:firstLineChars="0" w:firstLine="0"/>
        <w:rPr>
          <w:rFonts w:ascii="黑体" w:eastAsia="黑体" w:hAnsi="黑体" w:cs="黑体"/>
          <w:sz w:val="28"/>
          <w:szCs w:val="28"/>
        </w:rPr>
      </w:pPr>
    </w:p>
    <w:p w:rsidR="007F7273" w:rsidRDefault="007F7273">
      <w:pPr>
        <w:pStyle w:val="a3"/>
        <w:widowControl/>
        <w:ind w:firstLineChars="0" w:firstLine="0"/>
        <w:rPr>
          <w:rFonts w:ascii="黑体" w:eastAsia="黑体" w:hAnsi="黑体" w:cs="黑体"/>
          <w:sz w:val="28"/>
          <w:szCs w:val="28"/>
        </w:rPr>
      </w:pPr>
    </w:p>
    <w:p w:rsidR="007F7273" w:rsidRDefault="007F7273">
      <w:pPr>
        <w:pStyle w:val="a3"/>
        <w:widowControl/>
        <w:ind w:firstLineChars="0" w:firstLine="0"/>
        <w:rPr>
          <w:rFonts w:ascii="黑体" w:eastAsia="黑体" w:hAnsi="黑体" w:cs="黑体"/>
          <w:sz w:val="28"/>
          <w:szCs w:val="28"/>
        </w:rPr>
      </w:pPr>
    </w:p>
    <w:p w:rsidR="007F7273" w:rsidRDefault="007F7273">
      <w:pPr>
        <w:pStyle w:val="a3"/>
        <w:widowControl/>
        <w:ind w:firstLineChars="0" w:firstLine="0"/>
        <w:rPr>
          <w:rFonts w:ascii="黑体" w:eastAsia="黑体" w:hAnsi="黑体" w:cs="黑体"/>
          <w:sz w:val="28"/>
          <w:szCs w:val="28"/>
        </w:rPr>
      </w:pPr>
    </w:p>
    <w:p w:rsidR="007F7273" w:rsidRDefault="007F7273">
      <w:pPr>
        <w:pStyle w:val="a3"/>
        <w:widowControl/>
        <w:ind w:firstLineChars="0" w:firstLine="0"/>
        <w:rPr>
          <w:rFonts w:ascii="黑体" w:eastAsia="黑体" w:hAnsi="黑体" w:cs="黑体"/>
          <w:sz w:val="28"/>
          <w:szCs w:val="28"/>
        </w:rPr>
      </w:pPr>
    </w:p>
    <w:p w:rsidR="007F7273" w:rsidRDefault="007F7273">
      <w:pPr>
        <w:pStyle w:val="a3"/>
        <w:widowControl/>
        <w:ind w:firstLineChars="0" w:firstLine="0"/>
        <w:rPr>
          <w:rFonts w:ascii="黑体" w:eastAsia="黑体" w:hAnsi="黑体" w:cs="黑体"/>
          <w:sz w:val="28"/>
          <w:szCs w:val="28"/>
        </w:rPr>
      </w:pPr>
    </w:p>
    <w:p w:rsidR="007F7273" w:rsidRDefault="007F7273">
      <w:pPr>
        <w:pStyle w:val="a3"/>
        <w:widowControl/>
        <w:ind w:firstLineChars="0" w:firstLine="0"/>
        <w:rPr>
          <w:rFonts w:ascii="黑体" w:eastAsia="黑体" w:hAnsi="黑体" w:cs="黑体"/>
          <w:sz w:val="28"/>
          <w:szCs w:val="28"/>
        </w:rPr>
      </w:pPr>
    </w:p>
    <w:p w:rsidR="007F7273" w:rsidRDefault="003848C4" w:rsidP="003A0F2A">
      <w:pPr>
        <w:pStyle w:val="1"/>
        <w:spacing w:before="156" w:after="156"/>
      </w:pPr>
      <w:r>
        <w:rPr>
          <w:rFonts w:hint="eastAsia"/>
        </w:rPr>
        <w:t>附录</w:t>
      </w:r>
      <w:r>
        <w:rPr>
          <w:rFonts w:hint="eastAsia"/>
        </w:rPr>
        <w:t xml:space="preserve">C </w:t>
      </w:r>
      <w:r>
        <w:rPr>
          <w:rFonts w:hint="eastAsia"/>
        </w:rPr>
        <w:t>工况信息</w:t>
      </w:r>
    </w:p>
    <w:tbl>
      <w:tblPr>
        <w:tblStyle w:val="a4"/>
        <w:tblW w:w="9041" w:type="dxa"/>
        <w:tblInd w:w="-130" w:type="dxa"/>
        <w:tblLayout w:type="fixed"/>
        <w:tblLook w:val="04A0"/>
      </w:tblPr>
      <w:tblGrid>
        <w:gridCol w:w="2850"/>
        <w:gridCol w:w="1391"/>
        <w:gridCol w:w="1500"/>
        <w:gridCol w:w="1527"/>
        <w:gridCol w:w="1773"/>
      </w:tblGrid>
      <w:tr w:rsidR="007F7273">
        <w:trPr>
          <w:trHeight w:val="655"/>
        </w:trPr>
        <w:tc>
          <w:tcPr>
            <w:tcW w:w="2850" w:type="dxa"/>
          </w:tcPr>
          <w:p w:rsidR="007F7273" w:rsidRDefault="003848C4">
            <w:pPr>
              <w:ind w:firstLineChars="0" w:firstLine="0"/>
              <w:jc w:val="center"/>
              <w:rPr>
                <w:rFonts w:ascii="黑体" w:eastAsia="黑体" w:hAnsi="黑体" w:cs="黑体"/>
              </w:rPr>
            </w:pPr>
            <w:bookmarkStart w:id="51" w:name="OLE_LINK41"/>
            <w:r>
              <w:rPr>
                <w:rFonts w:ascii="黑体" w:eastAsia="黑体" w:hAnsi="黑体" w:cs="黑体" w:hint="eastAsia"/>
              </w:rPr>
              <w:t>工况信息</w:t>
            </w:r>
          </w:p>
        </w:tc>
        <w:tc>
          <w:tcPr>
            <w:tcW w:w="1391" w:type="dxa"/>
          </w:tcPr>
          <w:p w:rsidR="007F7273" w:rsidRDefault="003848C4">
            <w:pPr>
              <w:ind w:firstLineChars="0" w:firstLine="0"/>
              <w:jc w:val="center"/>
              <w:rPr>
                <w:rFonts w:ascii="黑体" w:eastAsia="黑体" w:hAnsi="黑体" w:cs="黑体"/>
              </w:rPr>
            </w:pPr>
            <w:r>
              <w:rPr>
                <w:rFonts w:ascii="黑体" w:eastAsia="黑体" w:hAnsi="黑体" w:cs="黑体" w:hint="eastAsia"/>
              </w:rPr>
              <w:t>红色（R）</w:t>
            </w:r>
          </w:p>
        </w:tc>
        <w:tc>
          <w:tcPr>
            <w:tcW w:w="1500" w:type="dxa"/>
          </w:tcPr>
          <w:p w:rsidR="007F7273" w:rsidRDefault="003848C4">
            <w:pPr>
              <w:ind w:firstLineChars="0" w:firstLine="0"/>
              <w:jc w:val="center"/>
              <w:rPr>
                <w:rFonts w:ascii="黑体" w:eastAsia="黑体" w:hAnsi="黑体" w:cs="黑体"/>
              </w:rPr>
            </w:pPr>
            <w:r>
              <w:rPr>
                <w:rFonts w:ascii="黑体" w:eastAsia="黑体" w:hAnsi="黑体" w:cs="黑体" w:hint="eastAsia"/>
              </w:rPr>
              <w:t>绿色（G）</w:t>
            </w:r>
          </w:p>
        </w:tc>
        <w:tc>
          <w:tcPr>
            <w:tcW w:w="1527" w:type="dxa"/>
          </w:tcPr>
          <w:p w:rsidR="007F7273" w:rsidRDefault="003848C4">
            <w:pPr>
              <w:ind w:firstLineChars="0" w:firstLine="0"/>
              <w:jc w:val="center"/>
              <w:rPr>
                <w:rFonts w:ascii="黑体" w:eastAsia="黑体" w:hAnsi="黑体" w:cs="黑体"/>
              </w:rPr>
            </w:pPr>
            <w:r>
              <w:rPr>
                <w:rFonts w:ascii="黑体" w:eastAsia="黑体" w:hAnsi="黑体" w:cs="黑体" w:hint="eastAsia"/>
              </w:rPr>
              <w:t>蓝色（B）</w:t>
            </w:r>
          </w:p>
        </w:tc>
        <w:tc>
          <w:tcPr>
            <w:tcW w:w="1773" w:type="dxa"/>
          </w:tcPr>
          <w:p w:rsidR="007F7273" w:rsidRDefault="003848C4">
            <w:pPr>
              <w:ind w:firstLineChars="0" w:firstLine="0"/>
              <w:jc w:val="center"/>
              <w:rPr>
                <w:rFonts w:ascii="黑体" w:eastAsia="黑体" w:hAnsi="黑体" w:cs="黑体"/>
              </w:rPr>
            </w:pPr>
            <w:r>
              <w:rPr>
                <w:rFonts w:ascii="黑体" w:eastAsia="黑体" w:hAnsi="黑体" w:cs="黑体" w:hint="eastAsia"/>
              </w:rPr>
              <w:t>范例</w:t>
            </w:r>
          </w:p>
        </w:tc>
      </w:tr>
      <w:tr w:rsidR="007F7273">
        <w:tc>
          <w:tcPr>
            <w:tcW w:w="2850" w:type="dxa"/>
          </w:tcPr>
          <w:p w:rsidR="007F7273" w:rsidRDefault="003848C4">
            <w:pPr>
              <w:ind w:firstLineChars="0" w:firstLine="0"/>
              <w:jc w:val="center"/>
            </w:pPr>
            <w:bookmarkStart w:id="52" w:name="OLE_LINK42"/>
            <w:bookmarkStart w:id="53" w:name="OLE_LINK53" w:colFirst="1" w:colLast="3"/>
            <w:r>
              <w:rPr>
                <w:rFonts w:ascii="仿宋" w:hAnsi="仿宋" w:hint="eastAsia"/>
              </w:rPr>
              <w:t>通信正常</w:t>
            </w:r>
            <w:bookmarkEnd w:id="52"/>
          </w:p>
        </w:tc>
        <w:tc>
          <w:tcPr>
            <w:tcW w:w="1391" w:type="dxa"/>
          </w:tcPr>
          <w:p w:rsidR="007F7273" w:rsidRDefault="003848C4">
            <w:pPr>
              <w:ind w:firstLineChars="0" w:firstLine="0"/>
              <w:jc w:val="center"/>
            </w:pPr>
            <w:r>
              <w:rPr>
                <w:rFonts w:ascii="仿宋" w:hAnsi="仿宋" w:hint="eastAsia"/>
                <w:szCs w:val="32"/>
              </w:rPr>
              <w:t>0</w:t>
            </w:r>
          </w:p>
        </w:tc>
        <w:tc>
          <w:tcPr>
            <w:tcW w:w="1500" w:type="dxa"/>
          </w:tcPr>
          <w:p w:rsidR="007F7273" w:rsidRDefault="003848C4">
            <w:pPr>
              <w:ind w:firstLineChars="0" w:firstLine="0"/>
              <w:jc w:val="center"/>
            </w:pPr>
            <w:r>
              <w:rPr>
                <w:rFonts w:hint="eastAsia"/>
              </w:rPr>
              <w:t>128</w:t>
            </w:r>
          </w:p>
        </w:tc>
        <w:tc>
          <w:tcPr>
            <w:tcW w:w="1527" w:type="dxa"/>
          </w:tcPr>
          <w:p w:rsidR="007F7273" w:rsidRDefault="003848C4">
            <w:pPr>
              <w:ind w:firstLineChars="0" w:firstLine="0"/>
              <w:jc w:val="center"/>
            </w:pPr>
            <w:r>
              <w:rPr>
                <w:rFonts w:hint="eastAsia"/>
              </w:rPr>
              <w:t>0</w:t>
            </w:r>
          </w:p>
        </w:tc>
        <w:tc>
          <w:tcPr>
            <w:tcW w:w="1773" w:type="dxa"/>
          </w:tcPr>
          <w:p w:rsidR="007F7273" w:rsidRDefault="003848C4">
            <w:pPr>
              <w:ind w:firstLineChars="0" w:firstLine="0"/>
              <w:jc w:val="center"/>
            </w:pPr>
            <w:r>
              <w:rPr>
                <w:rFonts w:ascii="仿宋" w:hAnsi="仿宋" w:hint="eastAsia"/>
                <w:noProof/>
              </w:rPr>
              <w:drawing>
                <wp:inline distT="0" distB="0" distL="0" distR="0">
                  <wp:extent cx="276225" cy="241300"/>
                  <wp:effectExtent l="0" t="0" r="9525" b="6350"/>
                  <wp:docPr id="23" name="图片 23" descr="D:\Users\admin\Workspaces\MyEclipse 8.5\robot\WebRoot\ztjc\styles\images\x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D:\Users\admin\Workspaces\MyEclipse 8.5\robot\WebRoot\ztjc\styles\images\xhm.png"/>
                          <pic:cNvPicPr>
                            <a:picLocks noChangeAspect="1" noChangeArrowheads="1"/>
                          </pic:cNvPicPr>
                        </pic:nvPicPr>
                        <pic:blipFill>
                          <a:blip r:embed="rId18">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276225" cy="241300"/>
                          </a:xfrm>
                          <a:prstGeom prst="rect">
                            <a:avLst/>
                          </a:prstGeom>
                          <a:noFill/>
                          <a:ln>
                            <a:noFill/>
                          </a:ln>
                        </pic:spPr>
                      </pic:pic>
                    </a:graphicData>
                  </a:graphic>
                </wp:inline>
              </w:drawing>
            </w:r>
          </w:p>
        </w:tc>
      </w:tr>
      <w:tr w:rsidR="007F7273">
        <w:tc>
          <w:tcPr>
            <w:tcW w:w="2850" w:type="dxa"/>
          </w:tcPr>
          <w:p w:rsidR="007F7273" w:rsidRDefault="003848C4">
            <w:pPr>
              <w:ind w:firstLineChars="0" w:firstLine="0"/>
              <w:jc w:val="center"/>
            </w:pPr>
            <w:bookmarkStart w:id="54" w:name="OLE_LINK54" w:colFirst="1" w:colLast="3"/>
            <w:bookmarkEnd w:id="53"/>
            <w:r>
              <w:rPr>
                <w:rFonts w:ascii="仿宋" w:hAnsi="仿宋" w:hint="eastAsia"/>
              </w:rPr>
              <w:t>通信断开</w:t>
            </w:r>
          </w:p>
        </w:tc>
        <w:tc>
          <w:tcPr>
            <w:tcW w:w="1391" w:type="dxa"/>
          </w:tcPr>
          <w:p w:rsidR="007F7273" w:rsidRDefault="003848C4">
            <w:pPr>
              <w:ind w:firstLineChars="0" w:firstLine="0"/>
              <w:jc w:val="center"/>
            </w:pPr>
            <w:r>
              <w:rPr>
                <w:rFonts w:hint="eastAsia"/>
              </w:rPr>
              <w:t>255</w:t>
            </w:r>
          </w:p>
        </w:tc>
        <w:tc>
          <w:tcPr>
            <w:tcW w:w="1500" w:type="dxa"/>
          </w:tcPr>
          <w:p w:rsidR="007F7273" w:rsidRDefault="003848C4">
            <w:pPr>
              <w:ind w:firstLineChars="0" w:firstLine="0"/>
              <w:jc w:val="center"/>
            </w:pPr>
            <w:r>
              <w:rPr>
                <w:rFonts w:hint="eastAsia"/>
              </w:rPr>
              <w:t>0</w:t>
            </w:r>
          </w:p>
        </w:tc>
        <w:tc>
          <w:tcPr>
            <w:tcW w:w="1527" w:type="dxa"/>
          </w:tcPr>
          <w:p w:rsidR="007F7273" w:rsidRDefault="003848C4">
            <w:pPr>
              <w:ind w:firstLineChars="0" w:firstLine="0"/>
              <w:jc w:val="center"/>
            </w:pPr>
            <w:r>
              <w:rPr>
                <w:rFonts w:hint="eastAsia"/>
              </w:rPr>
              <w:t>0</w:t>
            </w:r>
          </w:p>
        </w:tc>
        <w:tc>
          <w:tcPr>
            <w:tcW w:w="1773" w:type="dxa"/>
          </w:tcPr>
          <w:p w:rsidR="007F7273" w:rsidRDefault="003848C4">
            <w:pPr>
              <w:ind w:firstLineChars="0" w:firstLine="0"/>
              <w:jc w:val="center"/>
            </w:pPr>
            <w:r>
              <w:rPr>
                <w:rFonts w:ascii="仿宋" w:hAnsi="仿宋" w:hint="eastAsia"/>
                <w:noProof/>
              </w:rPr>
              <w:drawing>
                <wp:inline distT="0" distB="0" distL="0" distR="0">
                  <wp:extent cx="276225" cy="241300"/>
                  <wp:effectExtent l="0" t="0" r="9525" b="6350"/>
                  <wp:docPr id="24" name="图片 24" descr="D:\Users\admin\Workspaces\MyEclipse 8.5\robot\WebRoot\ztjc\styles\images\xh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D:\Users\admin\Workspaces\MyEclipse 8.5\robot\WebRoot\ztjc\styles\images\xhw.png"/>
                          <pic:cNvPicPr>
                            <a:picLocks noChangeAspect="1" noChangeArrowheads="1"/>
                          </pic:cNvPicPr>
                        </pic:nvPicPr>
                        <pic:blipFill>
                          <a:blip r:embed="rId19">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276225" cy="241300"/>
                          </a:xfrm>
                          <a:prstGeom prst="rect">
                            <a:avLst/>
                          </a:prstGeom>
                          <a:noFill/>
                          <a:ln>
                            <a:noFill/>
                          </a:ln>
                        </pic:spPr>
                      </pic:pic>
                    </a:graphicData>
                  </a:graphic>
                </wp:inline>
              </w:drawing>
            </w:r>
          </w:p>
        </w:tc>
      </w:tr>
      <w:tr w:rsidR="007F7273">
        <w:tc>
          <w:tcPr>
            <w:tcW w:w="2850" w:type="dxa"/>
          </w:tcPr>
          <w:p w:rsidR="007F7273" w:rsidRDefault="003848C4">
            <w:pPr>
              <w:ind w:firstLineChars="0" w:firstLine="0"/>
              <w:jc w:val="center"/>
            </w:pPr>
            <w:bookmarkStart w:id="55" w:name="OLE_LINK55" w:colFirst="1" w:colLast="3"/>
            <w:bookmarkEnd w:id="54"/>
            <w:r>
              <w:rPr>
                <w:rFonts w:ascii="仿宋" w:hAnsi="仿宋" w:hint="eastAsia"/>
              </w:rPr>
              <w:t>电池电量充足</w:t>
            </w:r>
          </w:p>
        </w:tc>
        <w:tc>
          <w:tcPr>
            <w:tcW w:w="1391" w:type="dxa"/>
          </w:tcPr>
          <w:p w:rsidR="007F7273" w:rsidRDefault="003848C4">
            <w:pPr>
              <w:ind w:firstLineChars="0" w:firstLine="0"/>
              <w:jc w:val="center"/>
            </w:pPr>
            <w:r>
              <w:rPr>
                <w:rFonts w:ascii="仿宋" w:hAnsi="仿宋" w:hint="eastAsia"/>
                <w:szCs w:val="32"/>
              </w:rPr>
              <w:t>0</w:t>
            </w:r>
          </w:p>
        </w:tc>
        <w:tc>
          <w:tcPr>
            <w:tcW w:w="1500" w:type="dxa"/>
          </w:tcPr>
          <w:p w:rsidR="007F7273" w:rsidRDefault="003848C4">
            <w:pPr>
              <w:ind w:firstLineChars="0" w:firstLine="0"/>
              <w:jc w:val="center"/>
            </w:pPr>
            <w:r>
              <w:rPr>
                <w:rFonts w:hint="eastAsia"/>
              </w:rPr>
              <w:t>128</w:t>
            </w:r>
          </w:p>
        </w:tc>
        <w:tc>
          <w:tcPr>
            <w:tcW w:w="1527" w:type="dxa"/>
          </w:tcPr>
          <w:p w:rsidR="007F7273" w:rsidRDefault="003848C4">
            <w:pPr>
              <w:ind w:firstLineChars="0" w:firstLine="0"/>
              <w:jc w:val="center"/>
            </w:pPr>
            <w:r>
              <w:rPr>
                <w:rFonts w:hint="eastAsia"/>
              </w:rPr>
              <w:t>0</w:t>
            </w:r>
          </w:p>
        </w:tc>
        <w:tc>
          <w:tcPr>
            <w:tcW w:w="1773" w:type="dxa"/>
          </w:tcPr>
          <w:p w:rsidR="007F7273" w:rsidRDefault="003848C4">
            <w:pPr>
              <w:ind w:firstLineChars="0" w:firstLine="0"/>
              <w:jc w:val="center"/>
            </w:pPr>
            <w:r>
              <w:rPr>
                <w:rFonts w:ascii="仿宋" w:hAnsi="仿宋" w:hint="eastAsia"/>
                <w:noProof/>
              </w:rPr>
              <w:drawing>
                <wp:inline distT="0" distB="0" distL="0" distR="0">
                  <wp:extent cx="457200" cy="215900"/>
                  <wp:effectExtent l="0" t="0" r="0" b="12700"/>
                  <wp:docPr id="26" name="图片 26" descr="D:\Users\admin\Workspaces\MyEclipse 8.5\robot\WebRoot\ztjc\styles\images\d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D:\Users\admin\Workspaces\MyEclipse 8.5\robot\WebRoot\ztjc\styles\images\dll.png"/>
                          <pic:cNvPicPr>
                            <a:picLocks noChangeAspect="1" noChangeArrowheads="1"/>
                          </pic:cNvPicPr>
                        </pic:nvPicPr>
                        <pic:blipFill>
                          <a:blip r:embed="rId20">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457200" cy="215900"/>
                          </a:xfrm>
                          <a:prstGeom prst="rect">
                            <a:avLst/>
                          </a:prstGeom>
                          <a:noFill/>
                          <a:ln>
                            <a:noFill/>
                          </a:ln>
                        </pic:spPr>
                      </pic:pic>
                    </a:graphicData>
                  </a:graphic>
                </wp:inline>
              </w:drawing>
            </w:r>
          </w:p>
        </w:tc>
      </w:tr>
      <w:bookmarkEnd w:id="55"/>
      <w:tr w:rsidR="007F7273">
        <w:tc>
          <w:tcPr>
            <w:tcW w:w="2850" w:type="dxa"/>
          </w:tcPr>
          <w:p w:rsidR="007F7273" w:rsidRDefault="003848C4">
            <w:pPr>
              <w:ind w:firstLineChars="0" w:firstLine="0"/>
              <w:jc w:val="center"/>
            </w:pPr>
            <w:r>
              <w:rPr>
                <w:rFonts w:hint="eastAsia"/>
              </w:rPr>
              <w:t>电池低电压（充电）</w:t>
            </w:r>
          </w:p>
        </w:tc>
        <w:tc>
          <w:tcPr>
            <w:tcW w:w="1391" w:type="dxa"/>
          </w:tcPr>
          <w:p w:rsidR="007F7273" w:rsidRDefault="003848C4">
            <w:pPr>
              <w:ind w:firstLineChars="0" w:firstLine="0"/>
              <w:jc w:val="center"/>
            </w:pPr>
            <w:r>
              <w:rPr>
                <w:rFonts w:hint="eastAsia"/>
              </w:rPr>
              <w:t>255</w:t>
            </w:r>
          </w:p>
        </w:tc>
        <w:tc>
          <w:tcPr>
            <w:tcW w:w="1500" w:type="dxa"/>
          </w:tcPr>
          <w:p w:rsidR="007F7273" w:rsidRDefault="003848C4">
            <w:pPr>
              <w:ind w:firstLineChars="0" w:firstLine="0"/>
              <w:jc w:val="center"/>
            </w:pPr>
            <w:r>
              <w:rPr>
                <w:rFonts w:hint="eastAsia"/>
              </w:rPr>
              <w:t>0</w:t>
            </w:r>
          </w:p>
        </w:tc>
        <w:tc>
          <w:tcPr>
            <w:tcW w:w="1527" w:type="dxa"/>
          </w:tcPr>
          <w:p w:rsidR="007F7273" w:rsidRDefault="003848C4">
            <w:pPr>
              <w:ind w:firstLineChars="0" w:firstLine="0"/>
              <w:jc w:val="center"/>
            </w:pPr>
            <w:r>
              <w:rPr>
                <w:rFonts w:hint="eastAsia"/>
              </w:rPr>
              <w:t>0</w:t>
            </w:r>
          </w:p>
        </w:tc>
        <w:tc>
          <w:tcPr>
            <w:tcW w:w="1773" w:type="dxa"/>
          </w:tcPr>
          <w:p w:rsidR="007F7273" w:rsidRDefault="003848C4">
            <w:pPr>
              <w:ind w:firstLineChars="0" w:firstLine="0"/>
              <w:jc w:val="center"/>
            </w:pPr>
            <w:r>
              <w:rPr>
                <w:rFonts w:ascii="仿宋" w:hAnsi="仿宋" w:hint="eastAsia"/>
                <w:noProof/>
              </w:rPr>
              <w:drawing>
                <wp:inline distT="0" distB="0" distL="0" distR="0">
                  <wp:extent cx="543560" cy="215900"/>
                  <wp:effectExtent l="0" t="0" r="8890" b="12700"/>
                  <wp:docPr id="25" name="图片 25" descr="D:\Users\admin\Workspaces\MyEclipse 8.5\robot\WebRoot\ztjc\styles\images\dl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D:\Users\admin\Workspaces\MyEclipse 8.5\robot\WebRoot\ztjc\styles\images\dlcd.png"/>
                          <pic:cNvPicPr>
                            <a:picLocks noChangeAspect="1" noChangeArrowheads="1"/>
                          </pic:cNvPicPr>
                        </pic:nvPicPr>
                        <pic:blipFill>
                          <a:blip r:embed="rId21">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43560" cy="215900"/>
                          </a:xfrm>
                          <a:prstGeom prst="rect">
                            <a:avLst/>
                          </a:prstGeom>
                          <a:noFill/>
                          <a:ln>
                            <a:noFill/>
                          </a:ln>
                        </pic:spPr>
                      </pic:pic>
                    </a:graphicData>
                  </a:graphic>
                </wp:inline>
              </w:drawing>
            </w:r>
          </w:p>
        </w:tc>
      </w:tr>
      <w:tr w:rsidR="007F7273">
        <w:tc>
          <w:tcPr>
            <w:tcW w:w="2850" w:type="dxa"/>
          </w:tcPr>
          <w:p w:rsidR="007F7273" w:rsidRDefault="003848C4">
            <w:pPr>
              <w:ind w:firstLineChars="0" w:firstLine="0"/>
              <w:jc w:val="center"/>
            </w:pPr>
            <w:bookmarkStart w:id="56" w:name="OLE_LINK52"/>
            <w:r>
              <w:rPr>
                <w:rFonts w:hint="eastAsia"/>
              </w:rPr>
              <w:t>控制状态（开）</w:t>
            </w:r>
            <w:bookmarkEnd w:id="56"/>
          </w:p>
        </w:tc>
        <w:tc>
          <w:tcPr>
            <w:tcW w:w="1391" w:type="dxa"/>
          </w:tcPr>
          <w:p w:rsidR="007F7273" w:rsidRDefault="003848C4">
            <w:pPr>
              <w:ind w:firstLineChars="0" w:firstLine="0"/>
              <w:jc w:val="center"/>
            </w:pPr>
            <w:r>
              <w:rPr>
                <w:rFonts w:ascii="仿宋" w:hAnsi="仿宋" w:hint="eastAsia"/>
                <w:szCs w:val="32"/>
              </w:rPr>
              <w:t>0</w:t>
            </w:r>
          </w:p>
        </w:tc>
        <w:tc>
          <w:tcPr>
            <w:tcW w:w="1500" w:type="dxa"/>
          </w:tcPr>
          <w:p w:rsidR="007F7273" w:rsidRDefault="003848C4">
            <w:pPr>
              <w:ind w:firstLineChars="0" w:firstLine="0"/>
              <w:jc w:val="center"/>
            </w:pPr>
            <w:r>
              <w:rPr>
                <w:rFonts w:hint="eastAsia"/>
              </w:rPr>
              <w:t>128</w:t>
            </w:r>
          </w:p>
        </w:tc>
        <w:tc>
          <w:tcPr>
            <w:tcW w:w="1527" w:type="dxa"/>
          </w:tcPr>
          <w:p w:rsidR="007F7273" w:rsidRDefault="003848C4">
            <w:pPr>
              <w:ind w:firstLineChars="0" w:firstLine="0"/>
              <w:jc w:val="center"/>
            </w:pPr>
            <w:r>
              <w:rPr>
                <w:rFonts w:hint="eastAsia"/>
              </w:rPr>
              <w:t>0</w:t>
            </w:r>
          </w:p>
        </w:tc>
        <w:tc>
          <w:tcPr>
            <w:tcW w:w="1773" w:type="dxa"/>
          </w:tcPr>
          <w:p w:rsidR="007F7273" w:rsidRDefault="003848C4">
            <w:pPr>
              <w:ind w:firstLineChars="0" w:firstLine="0"/>
              <w:jc w:val="center"/>
            </w:pPr>
            <w:r>
              <w:rPr>
                <w:rFonts w:ascii="仿宋" w:hAnsi="仿宋" w:hint="eastAsia"/>
                <w:noProof/>
              </w:rPr>
              <w:drawing>
                <wp:inline distT="0" distB="0" distL="0" distR="0">
                  <wp:extent cx="541655" cy="215265"/>
                  <wp:effectExtent l="19050" t="0" r="0" b="0"/>
                  <wp:docPr id="28" name="图片 28" descr="D:\Users\admin\Workspaces\MyEclipse 8.5\robot\WebRoot\ztjc\styles\images\op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D:\Users\admin\Workspaces\MyEclipse 8.5\robot\WebRoot\ztjc\styles\images\open.png"/>
                          <pic:cNvPicPr>
                            <a:picLocks noChangeAspect="1" noChangeArrowheads="1"/>
                          </pic:cNvPicPr>
                        </pic:nvPicPr>
                        <pic:blipFill>
                          <a:blip r:embed="rId22">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41655" cy="215265"/>
                          </a:xfrm>
                          <a:prstGeom prst="rect">
                            <a:avLst/>
                          </a:prstGeom>
                          <a:noFill/>
                          <a:ln>
                            <a:noFill/>
                          </a:ln>
                        </pic:spPr>
                      </pic:pic>
                    </a:graphicData>
                  </a:graphic>
                </wp:inline>
              </w:drawing>
            </w:r>
          </w:p>
        </w:tc>
      </w:tr>
      <w:tr w:rsidR="007F7273">
        <w:tc>
          <w:tcPr>
            <w:tcW w:w="2850" w:type="dxa"/>
          </w:tcPr>
          <w:p w:rsidR="007F7273" w:rsidRDefault="003848C4">
            <w:pPr>
              <w:ind w:firstLineChars="0" w:firstLine="0"/>
              <w:jc w:val="center"/>
            </w:pPr>
            <w:r>
              <w:rPr>
                <w:rFonts w:hint="eastAsia"/>
              </w:rPr>
              <w:t>控制状态（关闭）</w:t>
            </w:r>
          </w:p>
        </w:tc>
        <w:tc>
          <w:tcPr>
            <w:tcW w:w="1391" w:type="dxa"/>
          </w:tcPr>
          <w:p w:rsidR="007F7273" w:rsidRDefault="003848C4">
            <w:pPr>
              <w:ind w:firstLineChars="0" w:firstLine="0"/>
              <w:jc w:val="center"/>
            </w:pPr>
            <w:r>
              <w:rPr>
                <w:rFonts w:hint="eastAsia"/>
              </w:rPr>
              <w:t>242</w:t>
            </w:r>
          </w:p>
        </w:tc>
        <w:tc>
          <w:tcPr>
            <w:tcW w:w="1500" w:type="dxa"/>
          </w:tcPr>
          <w:p w:rsidR="007F7273" w:rsidRDefault="003848C4">
            <w:pPr>
              <w:ind w:firstLineChars="0" w:firstLine="0"/>
              <w:jc w:val="center"/>
            </w:pPr>
            <w:r>
              <w:rPr>
                <w:rFonts w:hint="eastAsia"/>
              </w:rPr>
              <w:t>242</w:t>
            </w:r>
          </w:p>
        </w:tc>
        <w:tc>
          <w:tcPr>
            <w:tcW w:w="1527" w:type="dxa"/>
          </w:tcPr>
          <w:p w:rsidR="007F7273" w:rsidRDefault="003848C4">
            <w:pPr>
              <w:ind w:firstLineChars="0" w:firstLine="0"/>
              <w:jc w:val="center"/>
            </w:pPr>
            <w:r>
              <w:rPr>
                <w:rFonts w:hint="eastAsia"/>
              </w:rPr>
              <w:t>242</w:t>
            </w:r>
          </w:p>
        </w:tc>
        <w:tc>
          <w:tcPr>
            <w:tcW w:w="1773" w:type="dxa"/>
          </w:tcPr>
          <w:p w:rsidR="007F7273" w:rsidRDefault="003848C4">
            <w:pPr>
              <w:ind w:firstLineChars="0" w:firstLine="0"/>
              <w:jc w:val="center"/>
              <w:rPr>
                <w:rFonts w:ascii="仿宋" w:hAnsi="仿宋"/>
              </w:rPr>
            </w:pPr>
            <w:r>
              <w:rPr>
                <w:rFonts w:ascii="仿宋" w:hAnsi="仿宋" w:hint="eastAsia"/>
                <w:noProof/>
              </w:rPr>
              <w:drawing>
                <wp:inline distT="0" distB="0" distL="0" distR="0">
                  <wp:extent cx="577215" cy="207010"/>
                  <wp:effectExtent l="0" t="0" r="13335" b="2540"/>
                  <wp:docPr id="29" name="图片 29" descr="D:\Users\admin\Workspaces\MyEclipse 8.5\robot\WebRoot\ztjc\styles\images\o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D:\Users\admin\Workspaces\MyEclipse 8.5\robot\WebRoot\ztjc\styles\images\off.png"/>
                          <pic:cNvPicPr>
                            <a:picLocks noChangeAspect="1" noChangeArrowheads="1"/>
                          </pic:cNvPicPr>
                        </pic:nvPicPr>
                        <pic:blipFill>
                          <a:blip r:embed="rId23">
                            <a:extLst>
                              <a:ext uri="{28A0092B-C50C-407E-A947-70E740481C1C}">
                                <a14:useLocalDpi xmlns:a14="http://schemas.microsoft.com/office/drawing/2010/main" xmlns:wpsCustomData="http://www.wps.cn/officeDocument/2013/wpsCustomData" xmlns:wps="http://schemas.microsoft.com/office/word/2010/wordprocessingShape" xmlns:wpi="http://schemas.microsoft.com/office/word/2010/wordprocessingInk" xmlns:wpg="http://schemas.microsoft.com/office/word/2010/wordprocessingGroup" xmlns:w15="http://schemas.microsoft.com/office/word/2012/wordml" xmlns:w10="urn:schemas-microsoft-com:office:word" xmlns:w14="http://schemas.microsoft.com/office/word/2010/wordml" xmlns:w="http://schemas.openxmlformats.org/wordprocessingml/2006/main"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577215" cy="207101"/>
                          </a:xfrm>
                          <a:prstGeom prst="rect">
                            <a:avLst/>
                          </a:prstGeom>
                          <a:noFill/>
                          <a:ln>
                            <a:noFill/>
                          </a:ln>
                        </pic:spPr>
                      </pic:pic>
                    </a:graphicData>
                  </a:graphic>
                </wp:inline>
              </w:drawing>
            </w:r>
          </w:p>
        </w:tc>
      </w:tr>
      <w:tr w:rsidR="007F7273">
        <w:tc>
          <w:tcPr>
            <w:tcW w:w="2850" w:type="dxa"/>
          </w:tcPr>
          <w:p w:rsidR="007F7273" w:rsidRDefault="003848C4">
            <w:pPr>
              <w:ind w:firstLineChars="0" w:firstLine="0"/>
              <w:jc w:val="center"/>
            </w:pPr>
            <w:bookmarkStart w:id="57" w:name="OLE_LINK59"/>
            <w:r>
              <w:rPr>
                <w:rFonts w:ascii="仿宋" w:hAnsi="仿宋" w:hint="eastAsia"/>
                <w:szCs w:val="32"/>
              </w:rPr>
              <w:t>任务</w:t>
            </w:r>
            <w:bookmarkEnd w:id="57"/>
            <w:r>
              <w:rPr>
                <w:rFonts w:ascii="仿宋" w:hAnsi="仿宋" w:hint="eastAsia"/>
                <w:szCs w:val="32"/>
              </w:rPr>
              <w:t>执行完成</w:t>
            </w:r>
          </w:p>
        </w:tc>
        <w:tc>
          <w:tcPr>
            <w:tcW w:w="1391" w:type="dxa"/>
          </w:tcPr>
          <w:p w:rsidR="007F7273" w:rsidRDefault="003848C4">
            <w:pPr>
              <w:ind w:firstLineChars="0" w:firstLine="0"/>
              <w:jc w:val="center"/>
            </w:pPr>
            <w:r>
              <w:rPr>
                <w:rFonts w:hint="eastAsia"/>
              </w:rPr>
              <w:t>0</w:t>
            </w:r>
          </w:p>
        </w:tc>
        <w:tc>
          <w:tcPr>
            <w:tcW w:w="1500" w:type="dxa"/>
          </w:tcPr>
          <w:p w:rsidR="007F7273" w:rsidRDefault="003848C4">
            <w:pPr>
              <w:ind w:firstLineChars="0" w:firstLine="0"/>
              <w:jc w:val="center"/>
            </w:pPr>
            <w:r>
              <w:rPr>
                <w:rFonts w:hint="eastAsia"/>
              </w:rPr>
              <w:t>128</w:t>
            </w:r>
          </w:p>
        </w:tc>
        <w:tc>
          <w:tcPr>
            <w:tcW w:w="1527" w:type="dxa"/>
          </w:tcPr>
          <w:p w:rsidR="007F7273" w:rsidRDefault="003848C4">
            <w:pPr>
              <w:ind w:firstLineChars="0" w:firstLine="0"/>
              <w:jc w:val="center"/>
            </w:pPr>
            <w:r>
              <w:rPr>
                <w:rFonts w:hint="eastAsia"/>
              </w:rPr>
              <w:t>0</w:t>
            </w:r>
          </w:p>
        </w:tc>
        <w:tc>
          <w:tcPr>
            <w:tcW w:w="1773" w:type="dxa"/>
          </w:tcPr>
          <w:p w:rsidR="007F7273" w:rsidRDefault="003848C4">
            <w:pPr>
              <w:ind w:firstLineChars="0" w:firstLine="0"/>
              <w:jc w:val="center"/>
              <w:rPr>
                <w:rFonts w:ascii="仿宋" w:hAnsi="仿宋"/>
              </w:rPr>
            </w:pPr>
            <w:r>
              <w:rPr>
                <w:rFonts w:ascii="仿宋" w:hAnsi="仿宋" w:hint="eastAsia"/>
                <w:color w:val="008000"/>
              </w:rPr>
              <w:t>执行完成</w:t>
            </w:r>
          </w:p>
        </w:tc>
      </w:tr>
      <w:tr w:rsidR="007F7273">
        <w:tc>
          <w:tcPr>
            <w:tcW w:w="2850" w:type="dxa"/>
          </w:tcPr>
          <w:p w:rsidR="007F7273" w:rsidRDefault="003848C4">
            <w:pPr>
              <w:ind w:firstLineChars="0" w:firstLine="0"/>
              <w:jc w:val="center"/>
            </w:pPr>
            <w:r>
              <w:rPr>
                <w:rFonts w:ascii="仿宋" w:hAnsi="仿宋" w:hint="eastAsia"/>
                <w:szCs w:val="32"/>
              </w:rPr>
              <w:t>任务中途中止</w:t>
            </w:r>
          </w:p>
        </w:tc>
        <w:tc>
          <w:tcPr>
            <w:tcW w:w="1391" w:type="dxa"/>
          </w:tcPr>
          <w:p w:rsidR="007F7273" w:rsidRDefault="003848C4">
            <w:pPr>
              <w:ind w:firstLineChars="0" w:firstLine="0"/>
              <w:jc w:val="center"/>
            </w:pPr>
            <w:r>
              <w:rPr>
                <w:rFonts w:hint="eastAsia"/>
              </w:rPr>
              <w:t>160</w:t>
            </w:r>
          </w:p>
        </w:tc>
        <w:tc>
          <w:tcPr>
            <w:tcW w:w="1500" w:type="dxa"/>
          </w:tcPr>
          <w:p w:rsidR="007F7273" w:rsidRDefault="003848C4">
            <w:pPr>
              <w:ind w:firstLineChars="0" w:firstLine="0"/>
              <w:jc w:val="center"/>
            </w:pPr>
            <w:r>
              <w:rPr>
                <w:rFonts w:hint="eastAsia"/>
              </w:rPr>
              <w:t>82</w:t>
            </w:r>
          </w:p>
        </w:tc>
        <w:tc>
          <w:tcPr>
            <w:tcW w:w="1527" w:type="dxa"/>
          </w:tcPr>
          <w:p w:rsidR="007F7273" w:rsidRDefault="003848C4">
            <w:pPr>
              <w:ind w:firstLineChars="0" w:firstLine="0"/>
              <w:jc w:val="center"/>
            </w:pPr>
            <w:r>
              <w:rPr>
                <w:rFonts w:hint="eastAsia"/>
              </w:rPr>
              <w:t>45</w:t>
            </w:r>
          </w:p>
        </w:tc>
        <w:tc>
          <w:tcPr>
            <w:tcW w:w="1773" w:type="dxa"/>
          </w:tcPr>
          <w:p w:rsidR="007F7273" w:rsidRDefault="003848C4">
            <w:pPr>
              <w:ind w:firstLineChars="0" w:firstLine="0"/>
              <w:jc w:val="center"/>
              <w:rPr>
                <w:rFonts w:ascii="仿宋" w:hAnsi="仿宋"/>
              </w:rPr>
            </w:pPr>
            <w:r>
              <w:rPr>
                <w:rFonts w:ascii="仿宋" w:hAnsi="仿宋" w:hint="eastAsia"/>
                <w:color w:val="A0522D"/>
              </w:rPr>
              <w:t>中途中止</w:t>
            </w:r>
          </w:p>
        </w:tc>
      </w:tr>
      <w:tr w:rsidR="007F7273">
        <w:tc>
          <w:tcPr>
            <w:tcW w:w="2850" w:type="dxa"/>
          </w:tcPr>
          <w:p w:rsidR="007F7273" w:rsidRDefault="003848C4">
            <w:pPr>
              <w:ind w:firstLineChars="0" w:firstLine="0"/>
              <w:jc w:val="center"/>
            </w:pPr>
            <w:r>
              <w:rPr>
                <w:rFonts w:ascii="仿宋" w:hAnsi="仿宋" w:hint="eastAsia"/>
                <w:szCs w:val="32"/>
              </w:rPr>
              <w:t>任务</w:t>
            </w:r>
            <w:bookmarkStart w:id="58" w:name="OLE_LINK57"/>
            <w:r>
              <w:rPr>
                <w:rFonts w:ascii="仿宋" w:hAnsi="仿宋" w:hint="eastAsia"/>
                <w:szCs w:val="32"/>
              </w:rPr>
              <w:t>正在执行</w:t>
            </w:r>
            <w:bookmarkEnd w:id="58"/>
          </w:p>
        </w:tc>
        <w:tc>
          <w:tcPr>
            <w:tcW w:w="1391" w:type="dxa"/>
          </w:tcPr>
          <w:p w:rsidR="007F7273" w:rsidRDefault="003848C4">
            <w:pPr>
              <w:ind w:firstLineChars="0" w:firstLine="0"/>
              <w:jc w:val="center"/>
            </w:pPr>
            <w:r>
              <w:rPr>
                <w:rFonts w:hint="eastAsia"/>
              </w:rPr>
              <w:t>255</w:t>
            </w:r>
          </w:p>
        </w:tc>
        <w:tc>
          <w:tcPr>
            <w:tcW w:w="1500" w:type="dxa"/>
          </w:tcPr>
          <w:p w:rsidR="007F7273" w:rsidRDefault="003848C4">
            <w:pPr>
              <w:ind w:firstLineChars="0" w:firstLine="0"/>
              <w:jc w:val="center"/>
            </w:pPr>
            <w:r>
              <w:rPr>
                <w:rFonts w:hint="eastAsia"/>
              </w:rPr>
              <w:t>0</w:t>
            </w:r>
          </w:p>
        </w:tc>
        <w:tc>
          <w:tcPr>
            <w:tcW w:w="1527" w:type="dxa"/>
          </w:tcPr>
          <w:p w:rsidR="007F7273" w:rsidRDefault="003848C4">
            <w:pPr>
              <w:ind w:firstLineChars="0" w:firstLine="0"/>
              <w:jc w:val="center"/>
            </w:pPr>
            <w:r>
              <w:rPr>
                <w:rFonts w:hint="eastAsia"/>
              </w:rPr>
              <w:t>0</w:t>
            </w:r>
          </w:p>
        </w:tc>
        <w:tc>
          <w:tcPr>
            <w:tcW w:w="1773" w:type="dxa"/>
          </w:tcPr>
          <w:p w:rsidR="007F7273" w:rsidRDefault="003848C4">
            <w:pPr>
              <w:ind w:firstLineChars="0" w:firstLine="0"/>
              <w:jc w:val="center"/>
              <w:rPr>
                <w:rFonts w:ascii="仿宋" w:hAnsi="仿宋"/>
              </w:rPr>
            </w:pPr>
            <w:r>
              <w:rPr>
                <w:rFonts w:ascii="仿宋" w:hAnsi="仿宋" w:hint="eastAsia"/>
                <w:color w:val="FF0000"/>
                <w:szCs w:val="32"/>
              </w:rPr>
              <w:t>正在执行</w:t>
            </w:r>
          </w:p>
        </w:tc>
      </w:tr>
      <w:tr w:rsidR="007F7273">
        <w:tc>
          <w:tcPr>
            <w:tcW w:w="2850" w:type="dxa"/>
          </w:tcPr>
          <w:p w:rsidR="007F7273" w:rsidRDefault="003848C4">
            <w:pPr>
              <w:ind w:firstLineChars="0" w:firstLine="0"/>
              <w:jc w:val="center"/>
            </w:pPr>
            <w:r>
              <w:rPr>
                <w:rFonts w:ascii="仿宋" w:hAnsi="仿宋" w:hint="eastAsia"/>
                <w:szCs w:val="32"/>
              </w:rPr>
              <w:t>任务</w:t>
            </w:r>
            <w:bookmarkStart w:id="59" w:name="OLE_LINK58"/>
            <w:r>
              <w:rPr>
                <w:rFonts w:ascii="仿宋" w:hAnsi="仿宋" w:hint="eastAsia"/>
                <w:szCs w:val="32"/>
              </w:rPr>
              <w:t>等待执行</w:t>
            </w:r>
            <w:bookmarkEnd w:id="59"/>
          </w:p>
        </w:tc>
        <w:tc>
          <w:tcPr>
            <w:tcW w:w="1391" w:type="dxa"/>
          </w:tcPr>
          <w:p w:rsidR="007F7273" w:rsidRDefault="003848C4">
            <w:pPr>
              <w:ind w:firstLineChars="0" w:firstLine="0"/>
              <w:jc w:val="center"/>
            </w:pPr>
            <w:r>
              <w:rPr>
                <w:rFonts w:hint="eastAsia"/>
              </w:rPr>
              <w:t>0</w:t>
            </w:r>
          </w:p>
        </w:tc>
        <w:tc>
          <w:tcPr>
            <w:tcW w:w="1500" w:type="dxa"/>
          </w:tcPr>
          <w:p w:rsidR="007F7273" w:rsidRDefault="003848C4">
            <w:pPr>
              <w:ind w:firstLineChars="0" w:firstLine="0"/>
              <w:jc w:val="center"/>
            </w:pPr>
            <w:r>
              <w:rPr>
                <w:rFonts w:hint="eastAsia"/>
              </w:rPr>
              <w:t>0</w:t>
            </w:r>
          </w:p>
        </w:tc>
        <w:tc>
          <w:tcPr>
            <w:tcW w:w="1527" w:type="dxa"/>
          </w:tcPr>
          <w:p w:rsidR="007F7273" w:rsidRDefault="003848C4">
            <w:pPr>
              <w:ind w:firstLineChars="0" w:firstLine="0"/>
              <w:jc w:val="center"/>
            </w:pPr>
            <w:r>
              <w:rPr>
                <w:rFonts w:hint="eastAsia"/>
              </w:rPr>
              <w:t>255</w:t>
            </w:r>
          </w:p>
        </w:tc>
        <w:tc>
          <w:tcPr>
            <w:tcW w:w="1773" w:type="dxa"/>
          </w:tcPr>
          <w:p w:rsidR="007F7273" w:rsidRDefault="003848C4">
            <w:pPr>
              <w:ind w:firstLineChars="0" w:firstLine="0"/>
              <w:jc w:val="center"/>
              <w:rPr>
                <w:rFonts w:ascii="仿宋" w:hAnsi="仿宋"/>
              </w:rPr>
            </w:pPr>
            <w:r>
              <w:rPr>
                <w:rFonts w:ascii="仿宋" w:hAnsi="仿宋" w:hint="eastAsia"/>
                <w:color w:val="0000FF"/>
                <w:szCs w:val="32"/>
              </w:rPr>
              <w:t>等待执行</w:t>
            </w:r>
          </w:p>
        </w:tc>
      </w:tr>
      <w:tr w:rsidR="007F7273">
        <w:tc>
          <w:tcPr>
            <w:tcW w:w="2850" w:type="dxa"/>
          </w:tcPr>
          <w:p w:rsidR="007F7273" w:rsidRDefault="003848C4">
            <w:pPr>
              <w:ind w:firstLineChars="0" w:firstLine="0"/>
              <w:jc w:val="center"/>
              <w:rPr>
                <w:rFonts w:ascii="仿宋" w:hAnsi="仿宋"/>
                <w:szCs w:val="32"/>
              </w:rPr>
            </w:pPr>
            <w:bookmarkStart w:id="60" w:name="OLE_LINK60"/>
            <w:r>
              <w:rPr>
                <w:rFonts w:ascii="仿宋" w:hAnsi="仿宋" w:hint="eastAsia"/>
                <w:szCs w:val="32"/>
              </w:rPr>
              <w:t>任务超期</w:t>
            </w:r>
            <w:bookmarkEnd w:id="60"/>
          </w:p>
        </w:tc>
        <w:tc>
          <w:tcPr>
            <w:tcW w:w="1391" w:type="dxa"/>
          </w:tcPr>
          <w:p w:rsidR="007F7273" w:rsidRDefault="003848C4">
            <w:pPr>
              <w:ind w:firstLineChars="0" w:firstLine="0"/>
              <w:jc w:val="center"/>
            </w:pPr>
            <w:r>
              <w:rPr>
                <w:rFonts w:hint="eastAsia"/>
              </w:rPr>
              <w:t>255</w:t>
            </w:r>
          </w:p>
        </w:tc>
        <w:tc>
          <w:tcPr>
            <w:tcW w:w="1500" w:type="dxa"/>
          </w:tcPr>
          <w:p w:rsidR="007F7273" w:rsidRDefault="003848C4">
            <w:pPr>
              <w:ind w:firstLineChars="0" w:firstLine="0"/>
              <w:jc w:val="center"/>
            </w:pPr>
            <w:r>
              <w:rPr>
                <w:rFonts w:hint="eastAsia"/>
              </w:rPr>
              <w:t>255</w:t>
            </w:r>
          </w:p>
        </w:tc>
        <w:tc>
          <w:tcPr>
            <w:tcW w:w="1527" w:type="dxa"/>
          </w:tcPr>
          <w:p w:rsidR="007F7273" w:rsidRDefault="003848C4">
            <w:pPr>
              <w:ind w:firstLineChars="0" w:firstLine="0"/>
              <w:jc w:val="center"/>
            </w:pPr>
            <w:r>
              <w:rPr>
                <w:rFonts w:hint="eastAsia"/>
              </w:rPr>
              <w:t>0</w:t>
            </w:r>
          </w:p>
        </w:tc>
        <w:tc>
          <w:tcPr>
            <w:tcW w:w="1773" w:type="dxa"/>
          </w:tcPr>
          <w:p w:rsidR="007F7273" w:rsidRDefault="003848C4">
            <w:pPr>
              <w:ind w:firstLineChars="0" w:firstLine="0"/>
              <w:jc w:val="center"/>
              <w:rPr>
                <w:rFonts w:ascii="仿宋" w:hAnsi="仿宋"/>
              </w:rPr>
            </w:pPr>
            <w:r>
              <w:rPr>
                <w:rFonts w:ascii="仿宋" w:hAnsi="仿宋" w:hint="eastAsia"/>
                <w:color w:val="FFFF00"/>
                <w:szCs w:val="32"/>
              </w:rPr>
              <w:t>任务超期</w:t>
            </w:r>
          </w:p>
        </w:tc>
      </w:tr>
      <w:bookmarkEnd w:id="3"/>
      <w:bookmarkEnd w:id="51"/>
    </w:tbl>
    <w:p w:rsidR="007F7273" w:rsidRDefault="007F7273" w:rsidP="007F7273">
      <w:pPr>
        <w:pStyle w:val="a3"/>
        <w:widowControl/>
        <w:ind w:firstLine="560"/>
        <w:rPr>
          <w:rFonts w:ascii="黑体" w:eastAsia="黑体" w:hAnsi="黑体" w:cs="黑体"/>
          <w:sz w:val="28"/>
          <w:szCs w:val="28"/>
        </w:rPr>
      </w:pPr>
    </w:p>
    <w:sectPr w:rsidR="007F7273" w:rsidSect="007F7273">
      <w:headerReference w:type="even" r:id="rId24"/>
      <w:headerReference w:type="default" r:id="rId25"/>
      <w:footerReference w:type="even" r:id="rId26"/>
      <w:footerReference w:type="default" r:id="rId27"/>
      <w:headerReference w:type="first" r:id="rId28"/>
      <w:footerReference w:type="first" r:id="rId29"/>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4742E" w:rsidRDefault="0004742E" w:rsidP="009D39FA">
      <w:pPr>
        <w:spacing w:line="240" w:lineRule="auto"/>
        <w:ind w:firstLine="640"/>
      </w:pPr>
      <w:r>
        <w:separator/>
      </w:r>
    </w:p>
  </w:endnote>
  <w:endnote w:type="continuationSeparator" w:id="1">
    <w:p w:rsidR="0004742E" w:rsidRDefault="0004742E" w:rsidP="009D39FA">
      <w:pPr>
        <w:spacing w:line="240" w:lineRule="auto"/>
        <w:ind w:firstLine="640"/>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仿宋">
    <w:panose1 w:val="02010609060101010101"/>
    <w:charset w:val="86"/>
    <w:family w:val="modern"/>
    <w:pitch w:val="fixed"/>
    <w:sig w:usb0="800002BF" w:usb1="38CF7CFA"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39FA" w:rsidRDefault="009D39FA" w:rsidP="009D39FA">
    <w:pPr>
      <w:pStyle w:val="a7"/>
      <w:ind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39FA" w:rsidRDefault="009D39FA" w:rsidP="009D39FA">
    <w:pPr>
      <w:pStyle w:val="a7"/>
      <w:ind w:firstLine="360"/>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39FA" w:rsidRDefault="009D39FA" w:rsidP="009D39FA">
    <w:pPr>
      <w:pStyle w:val="a7"/>
      <w:ind w:firstLine="360"/>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4742E" w:rsidRDefault="0004742E" w:rsidP="009D39FA">
      <w:pPr>
        <w:spacing w:line="240" w:lineRule="auto"/>
        <w:ind w:firstLine="640"/>
      </w:pPr>
      <w:r>
        <w:separator/>
      </w:r>
    </w:p>
  </w:footnote>
  <w:footnote w:type="continuationSeparator" w:id="1">
    <w:p w:rsidR="0004742E" w:rsidRDefault="0004742E" w:rsidP="009D39FA">
      <w:pPr>
        <w:spacing w:line="240" w:lineRule="auto"/>
        <w:ind w:firstLine="640"/>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39FA" w:rsidRDefault="009D39FA" w:rsidP="009D39FA">
    <w:pPr>
      <w:pStyle w:val="a6"/>
      <w:ind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39FA" w:rsidRDefault="009D39FA" w:rsidP="009D39FA">
    <w:pPr>
      <w:pStyle w:val="a6"/>
      <w:ind w:firstLine="360"/>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39FA" w:rsidRDefault="009D39FA" w:rsidP="009D39FA">
    <w:pPr>
      <w:pStyle w:val="a6"/>
      <w:ind w:firstLine="36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77B78CD"/>
    <w:multiLevelType w:val="singleLevel"/>
    <w:tmpl w:val="577B78CD"/>
    <w:lvl w:ilvl="0">
      <w:start w:val="1"/>
      <w:numFmt w:val="decimal"/>
      <w:suff w:val="nothing"/>
      <w:lvlText w:val="%1．"/>
      <w:lvlJc w:val="left"/>
      <w:pPr>
        <w:ind w:left="0" w:firstLine="400"/>
      </w:pPr>
      <w:rPr>
        <w:rFonts w:hint="default"/>
      </w:rPr>
    </w:lvl>
  </w:abstractNum>
  <w:abstractNum w:abstractNumId="1">
    <w:nsid w:val="577BA854"/>
    <w:multiLevelType w:val="singleLevel"/>
    <w:tmpl w:val="577BA854"/>
    <w:lvl w:ilvl="0">
      <w:start w:val="1"/>
      <w:numFmt w:val="decimal"/>
      <w:suff w:val="nothing"/>
      <w:lvlText w:val="%1．"/>
      <w:lvlJc w:val="left"/>
      <w:pPr>
        <w:ind w:left="0" w:firstLine="400"/>
      </w:pPr>
      <w:rPr>
        <w:rFonts w:hint="default"/>
      </w:rPr>
    </w:lvl>
  </w:abstractNum>
  <w:abstractNum w:abstractNumId="2">
    <w:nsid w:val="577BC8BB"/>
    <w:multiLevelType w:val="singleLevel"/>
    <w:tmpl w:val="577BC8BB"/>
    <w:lvl w:ilvl="0">
      <w:start w:val="1"/>
      <w:numFmt w:val="decimal"/>
      <w:suff w:val="nothing"/>
      <w:lvlText w:val="%1．"/>
      <w:lvlJc w:val="left"/>
    </w:lvl>
  </w:abstractNum>
  <w:abstractNum w:abstractNumId="3">
    <w:nsid w:val="577C688E"/>
    <w:multiLevelType w:val="singleLevel"/>
    <w:tmpl w:val="577C688E"/>
    <w:lvl w:ilvl="0">
      <w:start w:val="1"/>
      <w:numFmt w:val="decimal"/>
      <w:suff w:val="nothing"/>
      <w:lvlText w:val="%1．"/>
      <w:lvlJc w:val="left"/>
      <w:pPr>
        <w:ind w:left="0" w:firstLine="400"/>
      </w:pPr>
      <w:rPr>
        <w:rFonts w:hint="default"/>
      </w:rPr>
    </w:lvl>
  </w:abstractNum>
  <w:abstractNum w:abstractNumId="4">
    <w:nsid w:val="577C7622"/>
    <w:multiLevelType w:val="singleLevel"/>
    <w:tmpl w:val="577C7622"/>
    <w:lvl w:ilvl="0">
      <w:start w:val="1"/>
      <w:numFmt w:val="decimal"/>
      <w:suff w:val="nothing"/>
      <w:lvlText w:val="%1．"/>
      <w:lvlJc w:val="left"/>
      <w:pPr>
        <w:ind w:left="0" w:firstLine="400"/>
      </w:pPr>
      <w:rPr>
        <w:rFonts w:hint="default"/>
      </w:rPr>
    </w:lvl>
  </w:abstractNum>
  <w:abstractNum w:abstractNumId="5">
    <w:nsid w:val="577C7C06"/>
    <w:multiLevelType w:val="singleLevel"/>
    <w:tmpl w:val="577C7C06"/>
    <w:lvl w:ilvl="0">
      <w:start w:val="1"/>
      <w:numFmt w:val="decimal"/>
      <w:suff w:val="nothing"/>
      <w:lvlText w:val="%1．"/>
      <w:lvlJc w:val="left"/>
      <w:pPr>
        <w:ind w:left="0" w:firstLine="400"/>
      </w:pPr>
      <w:rPr>
        <w:rFonts w:hint="default"/>
      </w:rPr>
    </w:lvl>
  </w:abstractNum>
  <w:abstractNum w:abstractNumId="6">
    <w:nsid w:val="577C7DE3"/>
    <w:multiLevelType w:val="singleLevel"/>
    <w:tmpl w:val="577C7DE3"/>
    <w:lvl w:ilvl="0">
      <w:start w:val="10"/>
      <w:numFmt w:val="chineseCounting"/>
      <w:suff w:val="nothing"/>
      <w:lvlText w:val="（%1）"/>
      <w:lvlJc w:val="left"/>
    </w:lvl>
  </w:abstractNum>
  <w:abstractNum w:abstractNumId="7">
    <w:nsid w:val="577CBD62"/>
    <w:multiLevelType w:val="singleLevel"/>
    <w:tmpl w:val="577CBD62"/>
    <w:lvl w:ilvl="0">
      <w:start w:val="1"/>
      <w:numFmt w:val="decimal"/>
      <w:suff w:val="space"/>
      <w:lvlText w:val="%1."/>
      <w:lvlJc w:val="left"/>
    </w:lvl>
  </w:abstractNum>
  <w:abstractNum w:abstractNumId="8">
    <w:nsid w:val="577CCBBC"/>
    <w:multiLevelType w:val="singleLevel"/>
    <w:tmpl w:val="577CCBBC"/>
    <w:lvl w:ilvl="0">
      <w:start w:val="1"/>
      <w:numFmt w:val="decimal"/>
      <w:suff w:val="space"/>
      <w:lvlText w:val="%1."/>
      <w:lvlJc w:val="left"/>
    </w:lvl>
  </w:abstractNum>
  <w:abstractNum w:abstractNumId="9">
    <w:nsid w:val="577CDFE8"/>
    <w:multiLevelType w:val="singleLevel"/>
    <w:tmpl w:val="577CDFE8"/>
    <w:lvl w:ilvl="0">
      <w:start w:val="2"/>
      <w:numFmt w:val="decimal"/>
      <w:suff w:val="nothing"/>
      <w:lvlText w:val="%1."/>
      <w:lvlJc w:val="left"/>
    </w:lvl>
  </w:abstractNum>
  <w:abstractNum w:abstractNumId="10">
    <w:nsid w:val="577CF322"/>
    <w:multiLevelType w:val="singleLevel"/>
    <w:tmpl w:val="577CF322"/>
    <w:lvl w:ilvl="0">
      <w:start w:val="2"/>
      <w:numFmt w:val="decimal"/>
      <w:suff w:val="nothing"/>
      <w:lvlText w:val="%1."/>
      <w:lvlJc w:val="left"/>
    </w:lvl>
  </w:abstractNum>
  <w:num w:numId="1">
    <w:abstractNumId w:val="0"/>
  </w:num>
  <w:num w:numId="2">
    <w:abstractNumId w:val="1"/>
  </w:num>
  <w:num w:numId="3">
    <w:abstractNumId w:val="3"/>
  </w:num>
  <w:num w:numId="4">
    <w:abstractNumId w:val="4"/>
  </w:num>
  <w:num w:numId="5">
    <w:abstractNumId w:val="5"/>
  </w:num>
  <w:num w:numId="6">
    <w:abstractNumId w:val="7"/>
  </w:num>
  <w:num w:numId="7">
    <w:abstractNumId w:val="8"/>
  </w:num>
  <w:num w:numId="8">
    <w:abstractNumId w:val="9"/>
  </w:num>
  <w:num w:numId="9">
    <w:abstractNumId w:val="2"/>
  </w:num>
  <w:num w:numId="10">
    <w:abstractNumId w:val="6"/>
  </w:num>
  <w:num w:numId="11">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embedSystemFonts/>
  <w:bordersDoNotSurroundHeader/>
  <w:bordersDoNotSurroundFooter/>
  <w:defaultTabStop w:val="420"/>
  <w:drawingGridVerticalSpacing w:val="156"/>
  <w:noPunctuationKerning/>
  <w:characterSpacingControl w:val="compressPunctuation"/>
  <w:hdrShapeDefaults>
    <o:shapedefaults v:ext="edit" spidmax="15362" fillcolor="white">
      <v:fill color="white"/>
    </o:shapedefaults>
  </w:hdrShapeDefaults>
  <w:footnotePr>
    <w:footnote w:id="0"/>
    <w:footnote w:id="1"/>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
  <w:rsids>
    <w:rsidRoot w:val="682132C3"/>
    <w:rsid w:val="00002809"/>
    <w:rsid w:val="00042BB2"/>
    <w:rsid w:val="0004742E"/>
    <w:rsid w:val="000E29CF"/>
    <w:rsid w:val="000F3DFA"/>
    <w:rsid w:val="00125D81"/>
    <w:rsid w:val="001435DE"/>
    <w:rsid w:val="0014397E"/>
    <w:rsid w:val="002279A6"/>
    <w:rsid w:val="00245EE1"/>
    <w:rsid w:val="00327A06"/>
    <w:rsid w:val="003848C4"/>
    <w:rsid w:val="003903DA"/>
    <w:rsid w:val="003A0F2A"/>
    <w:rsid w:val="005338B3"/>
    <w:rsid w:val="00535345"/>
    <w:rsid w:val="00574379"/>
    <w:rsid w:val="005B57B1"/>
    <w:rsid w:val="007070E1"/>
    <w:rsid w:val="007F7273"/>
    <w:rsid w:val="00847018"/>
    <w:rsid w:val="00906934"/>
    <w:rsid w:val="00955C0A"/>
    <w:rsid w:val="00997AC2"/>
    <w:rsid w:val="009D39FA"/>
    <w:rsid w:val="00A27941"/>
    <w:rsid w:val="00A34660"/>
    <w:rsid w:val="00A91EBF"/>
    <w:rsid w:val="00B11D58"/>
    <w:rsid w:val="00B5160E"/>
    <w:rsid w:val="00C83751"/>
    <w:rsid w:val="00DE5A07"/>
    <w:rsid w:val="00EA08C4"/>
    <w:rsid w:val="00F71F57"/>
    <w:rsid w:val="010B65E2"/>
    <w:rsid w:val="01E23F41"/>
    <w:rsid w:val="02AB6B11"/>
    <w:rsid w:val="03034BE9"/>
    <w:rsid w:val="032C03D5"/>
    <w:rsid w:val="03561937"/>
    <w:rsid w:val="03660CF7"/>
    <w:rsid w:val="03687CB8"/>
    <w:rsid w:val="038748A5"/>
    <w:rsid w:val="03C97FD3"/>
    <w:rsid w:val="03F162E7"/>
    <w:rsid w:val="04426B43"/>
    <w:rsid w:val="04751D1E"/>
    <w:rsid w:val="047D6EDC"/>
    <w:rsid w:val="05323DF2"/>
    <w:rsid w:val="06A666D5"/>
    <w:rsid w:val="07247E7B"/>
    <w:rsid w:val="07F13ED4"/>
    <w:rsid w:val="07FA4BB0"/>
    <w:rsid w:val="081A6370"/>
    <w:rsid w:val="08304C36"/>
    <w:rsid w:val="084C45B4"/>
    <w:rsid w:val="08AE0718"/>
    <w:rsid w:val="099B0482"/>
    <w:rsid w:val="0B424D9C"/>
    <w:rsid w:val="0B9A1763"/>
    <w:rsid w:val="0BFA4510"/>
    <w:rsid w:val="0C3F0E86"/>
    <w:rsid w:val="0C426CEB"/>
    <w:rsid w:val="0D102015"/>
    <w:rsid w:val="0D7632C4"/>
    <w:rsid w:val="0D9B2972"/>
    <w:rsid w:val="0DA9363D"/>
    <w:rsid w:val="0DF35D0C"/>
    <w:rsid w:val="0DF76537"/>
    <w:rsid w:val="0E274DE7"/>
    <w:rsid w:val="0E6014CE"/>
    <w:rsid w:val="0FB0652C"/>
    <w:rsid w:val="0FD16860"/>
    <w:rsid w:val="0FEF6F22"/>
    <w:rsid w:val="10D72817"/>
    <w:rsid w:val="10F70962"/>
    <w:rsid w:val="11647CBC"/>
    <w:rsid w:val="11AD3F46"/>
    <w:rsid w:val="11BC6C87"/>
    <w:rsid w:val="124363E9"/>
    <w:rsid w:val="12A00D68"/>
    <w:rsid w:val="12F90397"/>
    <w:rsid w:val="13035CD2"/>
    <w:rsid w:val="134868E6"/>
    <w:rsid w:val="14366B06"/>
    <w:rsid w:val="1572723B"/>
    <w:rsid w:val="159016C1"/>
    <w:rsid w:val="164B5784"/>
    <w:rsid w:val="16BA7272"/>
    <w:rsid w:val="16D51070"/>
    <w:rsid w:val="17096C1B"/>
    <w:rsid w:val="17291EC5"/>
    <w:rsid w:val="17EC0B7F"/>
    <w:rsid w:val="185C2E8D"/>
    <w:rsid w:val="18976ADF"/>
    <w:rsid w:val="18C10161"/>
    <w:rsid w:val="18CA6BC3"/>
    <w:rsid w:val="190D122C"/>
    <w:rsid w:val="191742EF"/>
    <w:rsid w:val="1A610094"/>
    <w:rsid w:val="1B01276E"/>
    <w:rsid w:val="1B4B7DD5"/>
    <w:rsid w:val="1B6A1FA0"/>
    <w:rsid w:val="1B9A7D45"/>
    <w:rsid w:val="1BC46D0B"/>
    <w:rsid w:val="1D934F68"/>
    <w:rsid w:val="1DD253E6"/>
    <w:rsid w:val="1E415DD5"/>
    <w:rsid w:val="1E970F27"/>
    <w:rsid w:val="1EBF0EBE"/>
    <w:rsid w:val="1EC01E77"/>
    <w:rsid w:val="1FDB6DD6"/>
    <w:rsid w:val="202805BB"/>
    <w:rsid w:val="207220CA"/>
    <w:rsid w:val="207530ED"/>
    <w:rsid w:val="215136F3"/>
    <w:rsid w:val="2186769D"/>
    <w:rsid w:val="223666CE"/>
    <w:rsid w:val="22366F18"/>
    <w:rsid w:val="23634D88"/>
    <w:rsid w:val="239B226D"/>
    <w:rsid w:val="23F96213"/>
    <w:rsid w:val="248E31DF"/>
    <w:rsid w:val="24983126"/>
    <w:rsid w:val="24C54B74"/>
    <w:rsid w:val="250A6726"/>
    <w:rsid w:val="2553000F"/>
    <w:rsid w:val="25796F1D"/>
    <w:rsid w:val="25B774AB"/>
    <w:rsid w:val="2641233A"/>
    <w:rsid w:val="267F5888"/>
    <w:rsid w:val="26C7420D"/>
    <w:rsid w:val="272A0522"/>
    <w:rsid w:val="28005A31"/>
    <w:rsid w:val="281178F3"/>
    <w:rsid w:val="28136DDC"/>
    <w:rsid w:val="28177756"/>
    <w:rsid w:val="28B16CD8"/>
    <w:rsid w:val="294C6478"/>
    <w:rsid w:val="29996EB2"/>
    <w:rsid w:val="2A66671E"/>
    <w:rsid w:val="2AA06E6F"/>
    <w:rsid w:val="2AC452F0"/>
    <w:rsid w:val="2ADE401C"/>
    <w:rsid w:val="2B5D5571"/>
    <w:rsid w:val="2B727A41"/>
    <w:rsid w:val="2B9C3AA8"/>
    <w:rsid w:val="2BA11833"/>
    <w:rsid w:val="2BAF179E"/>
    <w:rsid w:val="2BB85C41"/>
    <w:rsid w:val="2CD45709"/>
    <w:rsid w:val="2DB93E63"/>
    <w:rsid w:val="2EBC6720"/>
    <w:rsid w:val="2EF726C8"/>
    <w:rsid w:val="2F0622AF"/>
    <w:rsid w:val="2F2C5CE4"/>
    <w:rsid w:val="2F6366B5"/>
    <w:rsid w:val="2F8C0ACE"/>
    <w:rsid w:val="2F9F30A0"/>
    <w:rsid w:val="2FC545B2"/>
    <w:rsid w:val="30540CC0"/>
    <w:rsid w:val="308048D5"/>
    <w:rsid w:val="30A74BF1"/>
    <w:rsid w:val="30B35496"/>
    <w:rsid w:val="30B70FE1"/>
    <w:rsid w:val="30CC7CB4"/>
    <w:rsid w:val="32644EB9"/>
    <w:rsid w:val="330519E7"/>
    <w:rsid w:val="33FB3D1A"/>
    <w:rsid w:val="347836CB"/>
    <w:rsid w:val="34F621D1"/>
    <w:rsid w:val="353B616B"/>
    <w:rsid w:val="35460A2B"/>
    <w:rsid w:val="35ED1610"/>
    <w:rsid w:val="36CF683F"/>
    <w:rsid w:val="36F90E32"/>
    <w:rsid w:val="374A0E2A"/>
    <w:rsid w:val="379E2741"/>
    <w:rsid w:val="37E10AAC"/>
    <w:rsid w:val="37E8417D"/>
    <w:rsid w:val="3A5C7996"/>
    <w:rsid w:val="3A6C2D83"/>
    <w:rsid w:val="3A7A2DA9"/>
    <w:rsid w:val="3B1C02F5"/>
    <w:rsid w:val="3C6B46F7"/>
    <w:rsid w:val="3C7F0F46"/>
    <w:rsid w:val="3CE9484B"/>
    <w:rsid w:val="3D0A13CA"/>
    <w:rsid w:val="3D900B86"/>
    <w:rsid w:val="3E6515F7"/>
    <w:rsid w:val="3E947C3F"/>
    <w:rsid w:val="3EB324C7"/>
    <w:rsid w:val="3EBA24AF"/>
    <w:rsid w:val="3ECD7149"/>
    <w:rsid w:val="3F5A4477"/>
    <w:rsid w:val="3F8705EE"/>
    <w:rsid w:val="401C0DCA"/>
    <w:rsid w:val="4161236F"/>
    <w:rsid w:val="42525077"/>
    <w:rsid w:val="427417AD"/>
    <w:rsid w:val="42A31A01"/>
    <w:rsid w:val="42DC32FC"/>
    <w:rsid w:val="44562AB6"/>
    <w:rsid w:val="445A2FDD"/>
    <w:rsid w:val="44CA7B02"/>
    <w:rsid w:val="4552051B"/>
    <w:rsid w:val="45A5629B"/>
    <w:rsid w:val="45BE0EEA"/>
    <w:rsid w:val="45F8575E"/>
    <w:rsid w:val="461C271E"/>
    <w:rsid w:val="470C5835"/>
    <w:rsid w:val="474E02A7"/>
    <w:rsid w:val="47A31ED3"/>
    <w:rsid w:val="47D603DF"/>
    <w:rsid w:val="482C57D4"/>
    <w:rsid w:val="48360381"/>
    <w:rsid w:val="48DF15A6"/>
    <w:rsid w:val="492A12AF"/>
    <w:rsid w:val="4A994E7D"/>
    <w:rsid w:val="4B0D78E3"/>
    <w:rsid w:val="4B9B4ADD"/>
    <w:rsid w:val="4C5322FA"/>
    <w:rsid w:val="4C796FA9"/>
    <w:rsid w:val="4CB84F38"/>
    <w:rsid w:val="4CCB433A"/>
    <w:rsid w:val="4D4905C2"/>
    <w:rsid w:val="4DE63632"/>
    <w:rsid w:val="4E6F72A0"/>
    <w:rsid w:val="4E732F00"/>
    <w:rsid w:val="4E753A45"/>
    <w:rsid w:val="4EBB5753"/>
    <w:rsid w:val="4FAD22E1"/>
    <w:rsid w:val="4FD049AF"/>
    <w:rsid w:val="4FE60CFA"/>
    <w:rsid w:val="50DC026C"/>
    <w:rsid w:val="51810624"/>
    <w:rsid w:val="519E010C"/>
    <w:rsid w:val="52060166"/>
    <w:rsid w:val="521E69DA"/>
    <w:rsid w:val="52A95384"/>
    <w:rsid w:val="52B35FFC"/>
    <w:rsid w:val="52C31FD0"/>
    <w:rsid w:val="52E143C3"/>
    <w:rsid w:val="52FF6D69"/>
    <w:rsid w:val="534A626E"/>
    <w:rsid w:val="535954E4"/>
    <w:rsid w:val="53C538B8"/>
    <w:rsid w:val="53CE2A94"/>
    <w:rsid w:val="53ED55B2"/>
    <w:rsid w:val="547C7BCA"/>
    <w:rsid w:val="54A82CCE"/>
    <w:rsid w:val="54CA1D68"/>
    <w:rsid w:val="551F534E"/>
    <w:rsid w:val="565271C5"/>
    <w:rsid w:val="56984DFA"/>
    <w:rsid w:val="56ED441B"/>
    <w:rsid w:val="56F94C51"/>
    <w:rsid w:val="570B64A5"/>
    <w:rsid w:val="57CA1DA6"/>
    <w:rsid w:val="5811578A"/>
    <w:rsid w:val="584A0FAB"/>
    <w:rsid w:val="58787FCC"/>
    <w:rsid w:val="58855F29"/>
    <w:rsid w:val="588D796D"/>
    <w:rsid w:val="58FD27EB"/>
    <w:rsid w:val="594E0EF4"/>
    <w:rsid w:val="599564AB"/>
    <w:rsid w:val="5A551CBE"/>
    <w:rsid w:val="5A642129"/>
    <w:rsid w:val="5BF719AB"/>
    <w:rsid w:val="5BFA7E22"/>
    <w:rsid w:val="5C1C1EC9"/>
    <w:rsid w:val="5D187DAD"/>
    <w:rsid w:val="5D216924"/>
    <w:rsid w:val="5D404CB0"/>
    <w:rsid w:val="5E0B5AEB"/>
    <w:rsid w:val="5E53570F"/>
    <w:rsid w:val="5E6E3C16"/>
    <w:rsid w:val="5EEA1AC8"/>
    <w:rsid w:val="60394665"/>
    <w:rsid w:val="609F58A9"/>
    <w:rsid w:val="60B6097D"/>
    <w:rsid w:val="60E66FFD"/>
    <w:rsid w:val="60F5730A"/>
    <w:rsid w:val="61656459"/>
    <w:rsid w:val="617D7C0E"/>
    <w:rsid w:val="61841E52"/>
    <w:rsid w:val="623E5F54"/>
    <w:rsid w:val="62C862F2"/>
    <w:rsid w:val="62C86FAD"/>
    <w:rsid w:val="62F3650F"/>
    <w:rsid w:val="63286F37"/>
    <w:rsid w:val="6346322C"/>
    <w:rsid w:val="639A425A"/>
    <w:rsid w:val="63BD2C94"/>
    <w:rsid w:val="63D71F4B"/>
    <w:rsid w:val="64945FA3"/>
    <w:rsid w:val="64C72419"/>
    <w:rsid w:val="64EA0410"/>
    <w:rsid w:val="654909FC"/>
    <w:rsid w:val="65F66EBE"/>
    <w:rsid w:val="66EB7164"/>
    <w:rsid w:val="670763FA"/>
    <w:rsid w:val="672E0925"/>
    <w:rsid w:val="67A1779F"/>
    <w:rsid w:val="682132C3"/>
    <w:rsid w:val="69067A6A"/>
    <w:rsid w:val="69347AB4"/>
    <w:rsid w:val="69545068"/>
    <w:rsid w:val="6A4B0052"/>
    <w:rsid w:val="6B507DEA"/>
    <w:rsid w:val="6B655F08"/>
    <w:rsid w:val="6BA9798A"/>
    <w:rsid w:val="6BC967D7"/>
    <w:rsid w:val="6BCB6EAA"/>
    <w:rsid w:val="6C1473DB"/>
    <w:rsid w:val="6C7A3051"/>
    <w:rsid w:val="6D574ED5"/>
    <w:rsid w:val="6E5710CF"/>
    <w:rsid w:val="6E584385"/>
    <w:rsid w:val="6E6E5EC6"/>
    <w:rsid w:val="6E971110"/>
    <w:rsid w:val="6ECA19A1"/>
    <w:rsid w:val="6EFA64BC"/>
    <w:rsid w:val="6F827936"/>
    <w:rsid w:val="6FB51A99"/>
    <w:rsid w:val="704B7CC6"/>
    <w:rsid w:val="70872020"/>
    <w:rsid w:val="70C36C48"/>
    <w:rsid w:val="719C2E30"/>
    <w:rsid w:val="720A39D3"/>
    <w:rsid w:val="726A0567"/>
    <w:rsid w:val="728249EA"/>
    <w:rsid w:val="73315076"/>
    <w:rsid w:val="73371150"/>
    <w:rsid w:val="73D06C6D"/>
    <w:rsid w:val="73E36AE9"/>
    <w:rsid w:val="74D878A7"/>
    <w:rsid w:val="74DE6ED1"/>
    <w:rsid w:val="75822B6A"/>
    <w:rsid w:val="76553967"/>
    <w:rsid w:val="76C76A95"/>
    <w:rsid w:val="76DB123A"/>
    <w:rsid w:val="770D1572"/>
    <w:rsid w:val="77341900"/>
    <w:rsid w:val="78AA1948"/>
    <w:rsid w:val="78F77DD8"/>
    <w:rsid w:val="790F679B"/>
    <w:rsid w:val="7A125CBC"/>
    <w:rsid w:val="7A1363DA"/>
    <w:rsid w:val="7A2A5575"/>
    <w:rsid w:val="7AF91EEF"/>
    <w:rsid w:val="7B640707"/>
    <w:rsid w:val="7B6E57F1"/>
    <w:rsid w:val="7B8A7285"/>
    <w:rsid w:val="7C874682"/>
    <w:rsid w:val="7C9C3BC2"/>
    <w:rsid w:val="7CAD42EC"/>
    <w:rsid w:val="7D2C6F82"/>
    <w:rsid w:val="7E975268"/>
    <w:rsid w:val="7EEA5856"/>
    <w:rsid w:val="7F730E4F"/>
    <w:rsid w:val="7FAF3B35"/>
    <w:rsid w:val="7FE06899"/>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5362"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Normal Table" w:semiHidden="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Grid" w:qFormat="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7F7273"/>
    <w:pPr>
      <w:widowControl w:val="0"/>
      <w:pBdr>
        <w:top w:val="none" w:sz="0" w:space="1" w:color="auto"/>
        <w:left w:val="none" w:sz="0" w:space="4" w:color="auto"/>
        <w:bottom w:val="none" w:sz="0" w:space="1" w:color="auto"/>
        <w:right w:val="none" w:sz="0" w:space="4" w:color="auto"/>
      </w:pBdr>
      <w:spacing w:line="360" w:lineRule="auto"/>
      <w:ind w:firstLineChars="200" w:firstLine="880"/>
      <w:jc w:val="both"/>
    </w:pPr>
    <w:rPr>
      <w:rFonts w:asciiTheme="minorHAnsi" w:eastAsia="仿宋" w:hAnsiTheme="minorHAnsi" w:cs="仿宋"/>
      <w:kern w:val="2"/>
      <w:sz w:val="32"/>
      <w:szCs w:val="24"/>
    </w:rPr>
  </w:style>
  <w:style w:type="paragraph" w:styleId="1">
    <w:name w:val="heading 1"/>
    <w:basedOn w:val="a"/>
    <w:next w:val="a"/>
    <w:link w:val="1Char"/>
    <w:qFormat/>
    <w:rsid w:val="007F7273"/>
    <w:pPr>
      <w:keepNext/>
      <w:keepLines/>
      <w:spacing w:beforeLines="50" w:afterLines="50"/>
      <w:ind w:firstLineChars="0" w:firstLine="0"/>
      <w:jc w:val="left"/>
      <w:outlineLvl w:val="0"/>
    </w:pPr>
    <w:rPr>
      <w:rFonts w:eastAsia="黑体"/>
      <w:b/>
      <w:kern w:val="44"/>
      <w:sz w:val="36"/>
    </w:rPr>
  </w:style>
  <w:style w:type="paragraph" w:styleId="2">
    <w:name w:val="heading 2"/>
    <w:basedOn w:val="a"/>
    <w:next w:val="a"/>
    <w:link w:val="2Char"/>
    <w:unhideWhenUsed/>
    <w:qFormat/>
    <w:rsid w:val="003A0F2A"/>
    <w:pPr>
      <w:keepNext/>
      <w:keepLines/>
      <w:spacing w:before="260" w:after="260" w:line="416" w:lineRule="auto"/>
      <w:outlineLvl w:val="1"/>
    </w:pPr>
    <w:rPr>
      <w:rFonts w:asciiTheme="majorHAnsi" w:eastAsiaTheme="majorEastAsia" w:hAnsiTheme="majorHAnsi" w:cstheme="majorBidi"/>
      <w:b/>
      <w:bCs/>
      <w:szCs w:val="32"/>
    </w:rPr>
  </w:style>
  <w:style w:type="paragraph" w:styleId="3">
    <w:name w:val="heading 3"/>
    <w:basedOn w:val="a"/>
    <w:next w:val="a"/>
    <w:link w:val="3Char"/>
    <w:unhideWhenUsed/>
    <w:qFormat/>
    <w:rsid w:val="003A0F2A"/>
    <w:pPr>
      <w:keepNext/>
      <w:keepLines/>
      <w:spacing w:before="260" w:after="260" w:line="416" w:lineRule="auto"/>
      <w:outlineLvl w:val="2"/>
    </w:pPr>
    <w:rPr>
      <w:b/>
      <w:bCs/>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qFormat/>
    <w:rsid w:val="007F7273"/>
    <w:pPr>
      <w:spacing w:beforeAutospacing="1" w:afterAutospacing="1"/>
      <w:jc w:val="left"/>
    </w:pPr>
    <w:rPr>
      <w:rFonts w:cs="Times New Roman"/>
      <w:kern w:val="0"/>
      <w:sz w:val="24"/>
    </w:rPr>
  </w:style>
  <w:style w:type="table" w:styleId="a4">
    <w:name w:val="Table Grid"/>
    <w:basedOn w:val="a1"/>
    <w:qFormat/>
    <w:rsid w:val="007F7273"/>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Char">
    <w:name w:val="标题 1 Char"/>
    <w:link w:val="1"/>
    <w:qFormat/>
    <w:rsid w:val="007F7273"/>
    <w:rPr>
      <w:rFonts w:eastAsia="黑体"/>
      <w:b/>
      <w:kern w:val="44"/>
      <w:sz w:val="36"/>
    </w:rPr>
  </w:style>
  <w:style w:type="paragraph" w:styleId="a5">
    <w:name w:val="Document Map"/>
    <w:basedOn w:val="a"/>
    <w:link w:val="Char"/>
    <w:rsid w:val="009D39FA"/>
    <w:rPr>
      <w:rFonts w:ascii="宋体" w:eastAsia="宋体"/>
      <w:sz w:val="18"/>
      <w:szCs w:val="18"/>
    </w:rPr>
  </w:style>
  <w:style w:type="character" w:customStyle="1" w:styleId="Char">
    <w:name w:val="文档结构图 Char"/>
    <w:basedOn w:val="a0"/>
    <w:link w:val="a5"/>
    <w:rsid w:val="009D39FA"/>
    <w:rPr>
      <w:rFonts w:ascii="宋体" w:hAnsiTheme="minorHAnsi" w:cs="仿宋"/>
      <w:kern w:val="2"/>
      <w:sz w:val="18"/>
      <w:szCs w:val="18"/>
    </w:rPr>
  </w:style>
  <w:style w:type="paragraph" w:styleId="a6">
    <w:name w:val="header"/>
    <w:basedOn w:val="a"/>
    <w:link w:val="Char0"/>
    <w:rsid w:val="009D39FA"/>
    <w:pPr>
      <w:pBdr>
        <w:bottom w:val="single" w:sz="6" w:space="1" w:color="auto"/>
      </w:pBdr>
      <w:tabs>
        <w:tab w:val="center" w:pos="4153"/>
        <w:tab w:val="right" w:pos="8306"/>
      </w:tabs>
      <w:snapToGrid w:val="0"/>
      <w:spacing w:line="240" w:lineRule="auto"/>
      <w:jc w:val="center"/>
    </w:pPr>
    <w:rPr>
      <w:sz w:val="18"/>
      <w:szCs w:val="18"/>
    </w:rPr>
  </w:style>
  <w:style w:type="character" w:customStyle="1" w:styleId="Char0">
    <w:name w:val="页眉 Char"/>
    <w:basedOn w:val="a0"/>
    <w:link w:val="a6"/>
    <w:rsid w:val="009D39FA"/>
    <w:rPr>
      <w:rFonts w:asciiTheme="minorHAnsi" w:eastAsia="仿宋" w:hAnsiTheme="minorHAnsi" w:cs="仿宋"/>
      <w:kern w:val="2"/>
      <w:sz w:val="18"/>
      <w:szCs w:val="18"/>
    </w:rPr>
  </w:style>
  <w:style w:type="paragraph" w:styleId="a7">
    <w:name w:val="footer"/>
    <w:basedOn w:val="a"/>
    <w:link w:val="Char1"/>
    <w:rsid w:val="009D39FA"/>
    <w:pPr>
      <w:tabs>
        <w:tab w:val="center" w:pos="4153"/>
        <w:tab w:val="right" w:pos="8306"/>
      </w:tabs>
      <w:snapToGrid w:val="0"/>
      <w:spacing w:line="240" w:lineRule="auto"/>
      <w:jc w:val="left"/>
    </w:pPr>
    <w:rPr>
      <w:sz w:val="18"/>
      <w:szCs w:val="18"/>
    </w:rPr>
  </w:style>
  <w:style w:type="character" w:customStyle="1" w:styleId="Char1">
    <w:name w:val="页脚 Char"/>
    <w:basedOn w:val="a0"/>
    <w:link w:val="a7"/>
    <w:rsid w:val="009D39FA"/>
    <w:rPr>
      <w:rFonts w:asciiTheme="minorHAnsi" w:eastAsia="仿宋" w:hAnsiTheme="minorHAnsi" w:cs="仿宋"/>
      <w:kern w:val="2"/>
      <w:sz w:val="18"/>
      <w:szCs w:val="18"/>
    </w:rPr>
  </w:style>
  <w:style w:type="paragraph" w:styleId="a8">
    <w:name w:val="Balloon Text"/>
    <w:basedOn w:val="a"/>
    <w:link w:val="Char2"/>
    <w:rsid w:val="009D39FA"/>
    <w:pPr>
      <w:spacing w:line="240" w:lineRule="auto"/>
    </w:pPr>
    <w:rPr>
      <w:sz w:val="18"/>
      <w:szCs w:val="18"/>
    </w:rPr>
  </w:style>
  <w:style w:type="character" w:customStyle="1" w:styleId="Char2">
    <w:name w:val="批注框文本 Char"/>
    <w:basedOn w:val="a0"/>
    <w:link w:val="a8"/>
    <w:rsid w:val="009D39FA"/>
    <w:rPr>
      <w:rFonts w:asciiTheme="minorHAnsi" w:eastAsia="仿宋" w:hAnsiTheme="minorHAnsi" w:cs="仿宋"/>
      <w:kern w:val="2"/>
      <w:sz w:val="18"/>
      <w:szCs w:val="18"/>
    </w:rPr>
  </w:style>
  <w:style w:type="character" w:customStyle="1" w:styleId="2Char">
    <w:name w:val="标题 2 Char"/>
    <w:basedOn w:val="a0"/>
    <w:link w:val="2"/>
    <w:rsid w:val="003A0F2A"/>
    <w:rPr>
      <w:rFonts w:asciiTheme="majorHAnsi" w:eastAsiaTheme="majorEastAsia" w:hAnsiTheme="majorHAnsi" w:cstheme="majorBidi"/>
      <w:b/>
      <w:bCs/>
      <w:kern w:val="2"/>
      <w:sz w:val="32"/>
      <w:szCs w:val="32"/>
    </w:rPr>
  </w:style>
  <w:style w:type="character" w:customStyle="1" w:styleId="3Char">
    <w:name w:val="标题 3 Char"/>
    <w:basedOn w:val="a0"/>
    <w:link w:val="3"/>
    <w:rsid w:val="003A0F2A"/>
    <w:rPr>
      <w:rFonts w:asciiTheme="minorHAnsi" w:eastAsia="仿宋" w:hAnsiTheme="minorHAnsi" w:cs="仿宋"/>
      <w:b/>
      <w:bCs/>
      <w:kern w:val="2"/>
      <w:sz w:val="32"/>
      <w:szCs w:val="32"/>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footer" Target="footer2.xml"/><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854</TotalTime>
  <Pages>19</Pages>
  <Words>995</Words>
  <Characters>5678</Characters>
  <Application>Microsoft Office Word</Application>
  <DocSecurity>0</DocSecurity>
  <Lines>47</Lines>
  <Paragraphs>13</Paragraphs>
  <ScaleCrop>false</ScaleCrop>
  <Company>Microsoft</Company>
  <LinksUpToDate>false</LinksUpToDate>
  <CharactersWithSpaces>6660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cw_xxm</dc:creator>
  <cp:lastModifiedBy>微软中国</cp:lastModifiedBy>
  <cp:revision>15</cp:revision>
  <dcterms:created xsi:type="dcterms:W3CDTF">2016-07-05T08:13:00Z</dcterms:created>
  <dcterms:modified xsi:type="dcterms:W3CDTF">2018-01-18T08:51:00Z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2052-10.1.0.6206</vt:lpwstr>
  </property>
</Properties>
</file>